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59" w:rsidRDefault="00B41559" w:rsidP="00B41559">
      <w:pPr>
        <w:pStyle w:val="1"/>
        <w:jc w:val="center"/>
        <w:textAlignment w:val="baseline"/>
        <w:rPr>
          <w:rFonts w:ascii="Arial" w:hAnsi="Arial" w:cs="Arial"/>
          <w:color w:val="2D2D2D"/>
          <w:sz w:val="46"/>
          <w:szCs w:val="46"/>
        </w:rPr>
      </w:pPr>
      <w:r>
        <w:rPr>
          <w:rFonts w:ascii="Arial" w:hAnsi="Arial" w:cs="Arial"/>
          <w:color w:val="2D2D2D"/>
          <w:sz w:val="46"/>
          <w:szCs w:val="46"/>
        </w:rPr>
        <w:t>О государственной гражданской службе Республики Татарстан (с изменениями на 6 октября 2018 года)</w:t>
      </w:r>
    </w:p>
    <w:p w:rsidR="00B41559" w:rsidRDefault="00B41559" w:rsidP="00B4155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br/>
        <w:t>ЗАКОН</w:t>
      </w:r>
      <w:r>
        <w:rPr>
          <w:rFonts w:ascii="Arial" w:hAnsi="Arial" w:cs="Arial"/>
          <w:color w:val="3C3C3C"/>
          <w:spacing w:val="2"/>
          <w:sz w:val="41"/>
          <w:szCs w:val="41"/>
        </w:rPr>
        <w:br/>
      </w:r>
      <w:r>
        <w:rPr>
          <w:rFonts w:ascii="Arial" w:hAnsi="Arial" w:cs="Arial"/>
          <w:color w:val="3C3C3C"/>
          <w:spacing w:val="2"/>
          <w:sz w:val="41"/>
          <w:szCs w:val="41"/>
        </w:rPr>
        <w:br/>
        <w:t> РЕСПУБЛИКИ ТАТАРСТАН</w:t>
      </w:r>
      <w:r>
        <w:rPr>
          <w:rFonts w:ascii="Arial" w:hAnsi="Arial" w:cs="Arial"/>
          <w:color w:val="3C3C3C"/>
          <w:spacing w:val="2"/>
          <w:sz w:val="41"/>
          <w:szCs w:val="41"/>
        </w:rPr>
        <w:br/>
      </w:r>
      <w:r>
        <w:rPr>
          <w:rFonts w:ascii="Arial" w:hAnsi="Arial" w:cs="Arial"/>
          <w:color w:val="3C3C3C"/>
          <w:spacing w:val="2"/>
          <w:sz w:val="41"/>
          <w:szCs w:val="41"/>
        </w:rPr>
        <w:br/>
        <w:t>от 16 января 2003 года N 3-ЗРТ</w:t>
      </w:r>
      <w:r>
        <w:rPr>
          <w:rFonts w:ascii="Arial" w:hAnsi="Arial" w:cs="Arial"/>
          <w:color w:val="3C3C3C"/>
          <w:spacing w:val="2"/>
          <w:sz w:val="41"/>
          <w:szCs w:val="41"/>
        </w:rPr>
        <w:br/>
      </w:r>
      <w:r>
        <w:rPr>
          <w:rFonts w:ascii="Arial" w:hAnsi="Arial" w:cs="Arial"/>
          <w:color w:val="3C3C3C"/>
          <w:spacing w:val="2"/>
          <w:sz w:val="41"/>
          <w:szCs w:val="41"/>
        </w:rPr>
        <w:br/>
      </w:r>
      <w:r>
        <w:rPr>
          <w:rFonts w:ascii="Arial" w:hAnsi="Arial" w:cs="Arial"/>
          <w:color w:val="3C3C3C"/>
          <w:spacing w:val="2"/>
          <w:sz w:val="41"/>
          <w:szCs w:val="41"/>
        </w:rPr>
        <w:br/>
        <w:t>О государственной гражданской службе Республики Татарстан</w:t>
      </w:r>
    </w:p>
    <w:p w:rsidR="00B41559" w:rsidRDefault="00B41559" w:rsidP="00B415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6 октября 2018 года)</w:t>
      </w:r>
    </w:p>
    <w:p w:rsidR="00B41559" w:rsidRDefault="00B41559" w:rsidP="00B415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Законов РТ </w:t>
      </w:r>
      <w:hyperlink r:id="rId9" w:history="1">
        <w:r>
          <w:rPr>
            <w:rStyle w:val="af2"/>
            <w:rFonts w:ascii="Arial" w:hAnsi="Arial" w:cs="Arial"/>
            <w:color w:val="00466E"/>
            <w:spacing w:val="2"/>
            <w:sz w:val="21"/>
            <w:szCs w:val="21"/>
          </w:rPr>
          <w:t>от 25.10.2005 N 106-ЗРТ</w:t>
        </w:r>
      </w:hyperlink>
      <w:r>
        <w:rPr>
          <w:rFonts w:ascii="Arial" w:hAnsi="Arial" w:cs="Arial"/>
          <w:color w:val="2D2D2D"/>
          <w:spacing w:val="2"/>
          <w:sz w:val="21"/>
          <w:szCs w:val="21"/>
        </w:rPr>
        <w:t>, </w:t>
      </w:r>
      <w:hyperlink r:id="rId10" w:history="1">
        <w:r>
          <w:rPr>
            <w:rStyle w:val="af2"/>
            <w:rFonts w:ascii="Arial" w:hAnsi="Arial" w:cs="Arial"/>
            <w:color w:val="00466E"/>
            <w:spacing w:val="2"/>
            <w:sz w:val="21"/>
            <w:szCs w:val="21"/>
          </w:rPr>
          <w:t>от 06.12.2006 N 73-ЗРТ</w:t>
        </w:r>
      </w:hyperlink>
      <w:r>
        <w:rPr>
          <w:rFonts w:ascii="Arial" w:hAnsi="Arial" w:cs="Arial"/>
          <w:color w:val="2D2D2D"/>
          <w:spacing w:val="2"/>
          <w:sz w:val="21"/>
          <w:szCs w:val="21"/>
        </w:rPr>
        <w:t>, </w:t>
      </w:r>
      <w:hyperlink r:id="rId11" w:history="1">
        <w:r>
          <w:rPr>
            <w:rStyle w:val="af2"/>
            <w:rFonts w:ascii="Arial" w:hAnsi="Arial" w:cs="Arial"/>
            <w:color w:val="00466E"/>
            <w:spacing w:val="2"/>
            <w:sz w:val="21"/>
            <w:szCs w:val="21"/>
          </w:rPr>
          <w:t>от 06.11.2007 N 44-ЗРТ</w:t>
        </w:r>
      </w:hyperlink>
      <w:r>
        <w:rPr>
          <w:rFonts w:ascii="Arial" w:hAnsi="Arial" w:cs="Arial"/>
          <w:color w:val="2D2D2D"/>
          <w:spacing w:val="2"/>
          <w:sz w:val="21"/>
          <w:szCs w:val="21"/>
        </w:rPr>
        <w:t>, </w:t>
      </w:r>
      <w:hyperlink r:id="rId12" w:history="1">
        <w:r>
          <w:rPr>
            <w:rStyle w:val="af2"/>
            <w:rFonts w:ascii="Arial" w:hAnsi="Arial" w:cs="Arial"/>
            <w:color w:val="00466E"/>
            <w:spacing w:val="2"/>
            <w:sz w:val="21"/>
            <w:szCs w:val="21"/>
          </w:rPr>
          <w:t>от 20.03.2008 N 10-ЗРТ</w:t>
        </w:r>
      </w:hyperlink>
      <w:r>
        <w:rPr>
          <w:rFonts w:ascii="Arial" w:hAnsi="Arial" w:cs="Arial"/>
          <w:color w:val="2D2D2D"/>
          <w:spacing w:val="2"/>
          <w:sz w:val="21"/>
          <w:szCs w:val="21"/>
        </w:rPr>
        <w:t>, </w:t>
      </w:r>
      <w:hyperlink r:id="rId13" w:history="1">
        <w:r>
          <w:rPr>
            <w:rStyle w:val="af2"/>
            <w:rFonts w:ascii="Arial" w:hAnsi="Arial" w:cs="Arial"/>
            <w:color w:val="00466E"/>
            <w:spacing w:val="2"/>
            <w:sz w:val="21"/>
            <w:szCs w:val="21"/>
          </w:rPr>
          <w:t>от 03.10.2008 N 78-ЗРТ</w:t>
        </w:r>
      </w:hyperlink>
      <w:r>
        <w:rPr>
          <w:rFonts w:ascii="Arial" w:hAnsi="Arial" w:cs="Arial"/>
          <w:color w:val="2D2D2D"/>
          <w:spacing w:val="2"/>
          <w:sz w:val="21"/>
          <w:szCs w:val="21"/>
        </w:rPr>
        <w:t>, </w:t>
      </w:r>
      <w:hyperlink r:id="rId14" w:history="1">
        <w:r>
          <w:rPr>
            <w:rStyle w:val="af2"/>
            <w:rFonts w:ascii="Arial" w:hAnsi="Arial" w:cs="Arial"/>
            <w:color w:val="00466E"/>
            <w:spacing w:val="2"/>
            <w:sz w:val="21"/>
            <w:szCs w:val="21"/>
          </w:rPr>
          <w:t>от 18.12.2008 N 120-ЗРТ</w:t>
        </w:r>
      </w:hyperlink>
      <w:r>
        <w:rPr>
          <w:rFonts w:ascii="Arial" w:hAnsi="Arial" w:cs="Arial"/>
          <w:color w:val="2D2D2D"/>
          <w:spacing w:val="2"/>
          <w:sz w:val="21"/>
          <w:szCs w:val="21"/>
        </w:rPr>
        <w:t>, </w:t>
      </w:r>
      <w:hyperlink r:id="rId15"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 </w:t>
      </w:r>
      <w:hyperlink r:id="rId16" w:history="1">
        <w:r>
          <w:rPr>
            <w:rStyle w:val="af2"/>
            <w:rFonts w:ascii="Arial" w:hAnsi="Arial" w:cs="Arial"/>
            <w:color w:val="00466E"/>
            <w:spacing w:val="2"/>
            <w:sz w:val="21"/>
            <w:szCs w:val="21"/>
          </w:rPr>
          <w:t>от 13.01.2010 N 5-ЗРТ</w:t>
        </w:r>
      </w:hyperlink>
      <w:r>
        <w:rPr>
          <w:rFonts w:ascii="Arial" w:hAnsi="Arial" w:cs="Arial"/>
          <w:color w:val="2D2D2D"/>
          <w:spacing w:val="2"/>
          <w:sz w:val="21"/>
          <w:szCs w:val="21"/>
        </w:rPr>
        <w:t>, </w:t>
      </w:r>
      <w:hyperlink r:id="rId17" w:history="1">
        <w:r>
          <w:rPr>
            <w:rStyle w:val="af2"/>
            <w:rFonts w:ascii="Arial" w:hAnsi="Arial" w:cs="Arial"/>
            <w:color w:val="00466E"/>
            <w:spacing w:val="2"/>
            <w:sz w:val="21"/>
            <w:szCs w:val="21"/>
          </w:rPr>
          <w:t>от 14.10.2010 N 70-ЗРТ</w:t>
        </w:r>
      </w:hyperlink>
      <w:r>
        <w:rPr>
          <w:rFonts w:ascii="Arial" w:hAnsi="Arial" w:cs="Arial"/>
          <w:color w:val="2D2D2D"/>
          <w:spacing w:val="2"/>
          <w:sz w:val="21"/>
          <w:szCs w:val="21"/>
        </w:rPr>
        <w:t>, </w:t>
      </w:r>
      <w:hyperlink r:id="rId18" w:history="1">
        <w:r>
          <w:rPr>
            <w:rStyle w:val="af2"/>
            <w:rFonts w:ascii="Arial" w:hAnsi="Arial" w:cs="Arial"/>
            <w:color w:val="00466E"/>
            <w:spacing w:val="2"/>
            <w:sz w:val="21"/>
            <w:szCs w:val="21"/>
          </w:rPr>
          <w:t>от 19.05.2011 N 24-ЗРТ</w:t>
        </w:r>
      </w:hyperlink>
      <w:r>
        <w:rPr>
          <w:rFonts w:ascii="Arial" w:hAnsi="Arial" w:cs="Arial"/>
          <w:color w:val="2D2D2D"/>
          <w:spacing w:val="2"/>
          <w:sz w:val="21"/>
          <w:szCs w:val="21"/>
        </w:rPr>
        <w:t>, </w:t>
      </w:r>
      <w:hyperlink r:id="rId19" w:history="1">
        <w:r>
          <w:rPr>
            <w:rStyle w:val="af2"/>
            <w:rFonts w:ascii="Arial" w:hAnsi="Arial" w:cs="Arial"/>
            <w:color w:val="00466E"/>
            <w:spacing w:val="2"/>
            <w:sz w:val="21"/>
            <w:szCs w:val="21"/>
          </w:rPr>
          <w:t>от 18.11.2011 N 85-ЗРТ</w:t>
        </w:r>
      </w:hyperlink>
      <w:r>
        <w:rPr>
          <w:rFonts w:ascii="Arial" w:hAnsi="Arial" w:cs="Arial"/>
          <w:color w:val="2D2D2D"/>
          <w:spacing w:val="2"/>
          <w:sz w:val="21"/>
          <w:szCs w:val="21"/>
        </w:rPr>
        <w:t>, </w:t>
      </w:r>
      <w:hyperlink r:id="rId20"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 </w:t>
      </w:r>
      <w:hyperlink r:id="rId21" w:history="1">
        <w:r>
          <w:rPr>
            <w:rStyle w:val="af2"/>
            <w:rFonts w:ascii="Arial" w:hAnsi="Arial" w:cs="Arial"/>
            <w:color w:val="00466E"/>
            <w:spacing w:val="2"/>
            <w:sz w:val="21"/>
            <w:szCs w:val="21"/>
          </w:rPr>
          <w:t>от 25.02.2013 N 13-ЗРТ</w:t>
        </w:r>
      </w:hyperlink>
      <w:r>
        <w:rPr>
          <w:rFonts w:ascii="Arial" w:hAnsi="Arial" w:cs="Arial"/>
          <w:color w:val="2D2D2D"/>
          <w:spacing w:val="2"/>
          <w:sz w:val="21"/>
          <w:szCs w:val="21"/>
        </w:rPr>
        <w:t>, </w:t>
      </w:r>
      <w:hyperlink r:id="rId22" w:history="1">
        <w:r>
          <w:rPr>
            <w:rStyle w:val="af2"/>
            <w:rFonts w:ascii="Arial" w:hAnsi="Arial" w:cs="Arial"/>
            <w:color w:val="00466E"/>
            <w:spacing w:val="2"/>
            <w:sz w:val="21"/>
            <w:szCs w:val="21"/>
          </w:rPr>
          <w:t>от 29.03.2013 N 24-ЗРТ</w:t>
        </w:r>
      </w:hyperlink>
      <w:r>
        <w:rPr>
          <w:rFonts w:ascii="Arial" w:hAnsi="Arial" w:cs="Arial"/>
          <w:color w:val="2D2D2D"/>
          <w:spacing w:val="2"/>
          <w:sz w:val="21"/>
          <w:szCs w:val="21"/>
        </w:rPr>
        <w:t>, </w:t>
      </w:r>
      <w:hyperlink r:id="rId23"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 </w:t>
      </w:r>
      <w:hyperlink r:id="rId24" w:history="1">
        <w:r>
          <w:rPr>
            <w:rStyle w:val="af2"/>
            <w:rFonts w:ascii="Arial" w:hAnsi="Arial" w:cs="Arial"/>
            <w:color w:val="00466E"/>
            <w:spacing w:val="2"/>
            <w:sz w:val="21"/>
            <w:szCs w:val="21"/>
          </w:rPr>
          <w:t>от 14.05.2014 N 32-ЗРТ</w:t>
        </w:r>
      </w:hyperlink>
      <w:r>
        <w:rPr>
          <w:rFonts w:ascii="Arial" w:hAnsi="Arial" w:cs="Arial"/>
          <w:color w:val="2D2D2D"/>
          <w:spacing w:val="2"/>
          <w:sz w:val="21"/>
          <w:szCs w:val="21"/>
        </w:rPr>
        <w:t>, </w:t>
      </w:r>
      <w:hyperlink r:id="rId25"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 </w:t>
      </w:r>
      <w:hyperlink r:id="rId26" w:history="1">
        <w:r>
          <w:rPr>
            <w:rStyle w:val="af2"/>
            <w:rFonts w:ascii="Arial" w:hAnsi="Arial" w:cs="Arial"/>
            <w:color w:val="00466E"/>
            <w:spacing w:val="2"/>
            <w:sz w:val="21"/>
            <w:szCs w:val="21"/>
          </w:rPr>
          <w:t>24.07.2014 N 76-ЗРТ</w:t>
        </w:r>
      </w:hyperlink>
      <w:r>
        <w:rPr>
          <w:rFonts w:ascii="Arial" w:hAnsi="Arial" w:cs="Arial"/>
          <w:color w:val="2D2D2D"/>
          <w:spacing w:val="2"/>
          <w:sz w:val="21"/>
          <w:szCs w:val="21"/>
        </w:rPr>
        <w:t>, </w:t>
      </w:r>
      <w:hyperlink r:id="rId27" w:history="1">
        <w:r>
          <w:rPr>
            <w:rStyle w:val="af2"/>
            <w:rFonts w:ascii="Arial" w:hAnsi="Arial" w:cs="Arial"/>
            <w:color w:val="00466E"/>
            <w:spacing w:val="2"/>
            <w:sz w:val="21"/>
            <w:szCs w:val="21"/>
          </w:rPr>
          <w:t>от 15.12.2014 N 120-ЗРТ</w:t>
        </w:r>
      </w:hyperlink>
      <w:r>
        <w:rPr>
          <w:rFonts w:ascii="Arial" w:hAnsi="Arial" w:cs="Arial"/>
          <w:color w:val="2D2D2D"/>
          <w:spacing w:val="2"/>
          <w:sz w:val="21"/>
          <w:szCs w:val="21"/>
        </w:rPr>
        <w:t>, </w:t>
      </w:r>
      <w:hyperlink r:id="rId28"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 </w:t>
      </w:r>
      <w:hyperlink r:id="rId29" w:history="1">
        <w:r>
          <w:rPr>
            <w:rStyle w:val="af2"/>
            <w:rFonts w:ascii="Arial" w:hAnsi="Arial" w:cs="Arial"/>
            <w:color w:val="00466E"/>
            <w:spacing w:val="2"/>
            <w:sz w:val="21"/>
            <w:szCs w:val="21"/>
          </w:rPr>
          <w:t>от 02.07.2015 N 55-ЗРТ</w:t>
        </w:r>
      </w:hyperlink>
      <w:r>
        <w:rPr>
          <w:rFonts w:ascii="Arial" w:hAnsi="Arial" w:cs="Arial"/>
          <w:color w:val="2D2D2D"/>
          <w:spacing w:val="2"/>
          <w:sz w:val="21"/>
          <w:szCs w:val="21"/>
        </w:rPr>
        <w:t>, </w:t>
      </w:r>
      <w:hyperlink r:id="rId30" w:history="1">
        <w:r>
          <w:rPr>
            <w:rStyle w:val="af2"/>
            <w:rFonts w:ascii="Arial" w:hAnsi="Arial" w:cs="Arial"/>
            <w:color w:val="00466E"/>
            <w:spacing w:val="2"/>
            <w:sz w:val="21"/>
            <w:szCs w:val="21"/>
          </w:rPr>
          <w:t>от 21.04.2016 N 22-ЗРТ</w:t>
        </w:r>
      </w:hyperlink>
      <w:r>
        <w:rPr>
          <w:rFonts w:ascii="Arial" w:hAnsi="Arial" w:cs="Arial"/>
          <w:color w:val="2D2D2D"/>
          <w:spacing w:val="2"/>
          <w:sz w:val="21"/>
          <w:szCs w:val="21"/>
        </w:rPr>
        <w:t>, </w:t>
      </w:r>
      <w:hyperlink r:id="rId31" w:history="1">
        <w:r>
          <w:rPr>
            <w:rStyle w:val="af2"/>
            <w:rFonts w:ascii="Arial" w:hAnsi="Arial" w:cs="Arial"/>
            <w:color w:val="00466E"/>
            <w:spacing w:val="2"/>
            <w:sz w:val="21"/>
            <w:szCs w:val="21"/>
          </w:rPr>
          <w:t>от 06.07.2016 N 51-ЗРТ</w:t>
        </w:r>
      </w:hyperlink>
      <w:r>
        <w:rPr>
          <w:rFonts w:ascii="Arial" w:hAnsi="Arial" w:cs="Arial"/>
          <w:color w:val="2D2D2D"/>
          <w:spacing w:val="2"/>
          <w:sz w:val="21"/>
          <w:szCs w:val="21"/>
        </w:rPr>
        <w:t>, </w:t>
      </w:r>
      <w:hyperlink r:id="rId32"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 </w:t>
      </w:r>
      <w:hyperlink r:id="rId33" w:history="1">
        <w:r>
          <w:rPr>
            <w:rStyle w:val="af2"/>
            <w:rFonts w:ascii="Arial" w:hAnsi="Arial" w:cs="Arial"/>
            <w:color w:val="00466E"/>
            <w:spacing w:val="2"/>
            <w:sz w:val="21"/>
            <w:szCs w:val="21"/>
          </w:rPr>
          <w:t>от 26.12.2016 N 107-ЗРТ</w:t>
        </w:r>
      </w:hyperlink>
      <w:r>
        <w:rPr>
          <w:rFonts w:ascii="Arial" w:hAnsi="Arial" w:cs="Arial"/>
          <w:color w:val="2D2D2D"/>
          <w:spacing w:val="2"/>
          <w:sz w:val="21"/>
          <w:szCs w:val="21"/>
        </w:rPr>
        <w:t>, </w:t>
      </w:r>
      <w:hyperlink r:id="rId34" w:history="1">
        <w:r>
          <w:rPr>
            <w:rStyle w:val="af2"/>
            <w:rFonts w:ascii="Arial" w:hAnsi="Arial" w:cs="Arial"/>
            <w:color w:val="00466E"/>
            <w:spacing w:val="2"/>
            <w:sz w:val="21"/>
            <w:szCs w:val="21"/>
          </w:rPr>
          <w:t>от 13.11.2017 N 78-ЗРТ</w:t>
        </w:r>
      </w:hyperlink>
      <w:r>
        <w:rPr>
          <w:rFonts w:ascii="Arial" w:hAnsi="Arial" w:cs="Arial"/>
          <w:color w:val="2D2D2D"/>
          <w:spacing w:val="2"/>
          <w:sz w:val="21"/>
          <w:szCs w:val="21"/>
        </w:rPr>
        <w:t>, </w:t>
      </w:r>
      <w:hyperlink r:id="rId35" w:history="1">
        <w:r>
          <w:rPr>
            <w:rStyle w:val="af2"/>
            <w:rFonts w:ascii="Arial" w:hAnsi="Arial" w:cs="Arial"/>
            <w:color w:val="00466E"/>
            <w:spacing w:val="2"/>
            <w:sz w:val="21"/>
            <w:szCs w:val="21"/>
          </w:rPr>
          <w:t>от 23.12.2017 N 98-ЗРТ</w:t>
        </w:r>
      </w:hyperlink>
      <w:r>
        <w:rPr>
          <w:rFonts w:ascii="Arial" w:hAnsi="Arial" w:cs="Arial"/>
          <w:color w:val="2D2D2D"/>
          <w:spacing w:val="2"/>
          <w:sz w:val="21"/>
          <w:szCs w:val="21"/>
        </w:rPr>
        <w:t>, </w:t>
      </w:r>
      <w:hyperlink r:id="rId36"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 </w:t>
      </w:r>
      <w:hyperlink r:id="rId37" w:history="1">
        <w:r>
          <w:rPr>
            <w:rStyle w:val="af2"/>
            <w:rFonts w:ascii="Arial" w:hAnsi="Arial" w:cs="Arial"/>
            <w:color w:val="00466E"/>
            <w:spacing w:val="2"/>
            <w:sz w:val="21"/>
            <w:szCs w:val="21"/>
          </w:rPr>
          <w:t>от 11.04.2018 N 20-ЗРТ</w:t>
        </w:r>
      </w:hyperlink>
      <w:r>
        <w:rPr>
          <w:rFonts w:ascii="Arial" w:hAnsi="Arial" w:cs="Arial"/>
          <w:color w:val="2D2D2D"/>
          <w:spacing w:val="2"/>
          <w:sz w:val="21"/>
          <w:szCs w:val="21"/>
        </w:rPr>
        <w:t>, </w:t>
      </w:r>
      <w:hyperlink r:id="rId38" w:history="1">
        <w:r>
          <w:rPr>
            <w:rStyle w:val="af2"/>
            <w:rFonts w:ascii="Arial" w:hAnsi="Arial" w:cs="Arial"/>
            <w:color w:val="00466E"/>
            <w:spacing w:val="2"/>
            <w:sz w:val="21"/>
            <w:szCs w:val="21"/>
          </w:rPr>
          <w:t>от 13.07.2018 N 50-ЗРТ</w:t>
        </w:r>
      </w:hyperlink>
      <w:r>
        <w:rPr>
          <w:rFonts w:ascii="Arial" w:hAnsi="Arial" w:cs="Arial"/>
          <w:color w:val="2D2D2D"/>
          <w:spacing w:val="2"/>
          <w:sz w:val="21"/>
          <w:szCs w:val="21"/>
        </w:rPr>
        <w:t>, </w:t>
      </w:r>
      <w:hyperlink r:id="rId39" w:history="1">
        <w:r>
          <w:rPr>
            <w:rStyle w:val="af2"/>
            <w:rFonts w:ascii="Arial" w:hAnsi="Arial" w:cs="Arial"/>
            <w:color w:val="00466E"/>
            <w:spacing w:val="2"/>
            <w:sz w:val="21"/>
            <w:szCs w:val="21"/>
          </w:rPr>
          <w:t>от 06.10.2018 N 63-ЗРТ</w:t>
        </w:r>
      </w:hyperlink>
      <w:r>
        <w:rPr>
          <w:rFonts w:ascii="Arial" w:hAnsi="Arial" w:cs="Arial"/>
          <w:color w:val="2D2D2D"/>
          <w:spacing w:val="2"/>
          <w:sz w:val="21"/>
          <w:szCs w:val="21"/>
        </w:rPr>
        <w:t>, с изм., внесенными Законами РТ </w:t>
      </w:r>
      <w:hyperlink r:id="rId40" w:history="1">
        <w:r>
          <w:rPr>
            <w:rStyle w:val="af2"/>
            <w:rFonts w:ascii="Arial" w:hAnsi="Arial" w:cs="Arial"/>
            <w:color w:val="00466E"/>
            <w:spacing w:val="2"/>
            <w:sz w:val="21"/>
            <w:szCs w:val="21"/>
          </w:rPr>
          <w:t>от 15.12.2009 N 64-ЗРТ</w:t>
        </w:r>
      </w:hyperlink>
      <w:r>
        <w:rPr>
          <w:rFonts w:ascii="Arial" w:hAnsi="Arial" w:cs="Arial"/>
          <w:color w:val="2D2D2D"/>
          <w:spacing w:val="2"/>
          <w:sz w:val="21"/>
          <w:szCs w:val="21"/>
        </w:rPr>
        <w:t>, </w:t>
      </w:r>
      <w:hyperlink r:id="rId41" w:history="1">
        <w:r>
          <w:rPr>
            <w:rStyle w:val="af2"/>
            <w:rFonts w:ascii="Arial" w:hAnsi="Arial" w:cs="Arial"/>
            <w:color w:val="00466E"/>
            <w:spacing w:val="2"/>
            <w:sz w:val="21"/>
            <w:szCs w:val="21"/>
          </w:rPr>
          <w:t>от 21.12.2010 N 94-ЗРТ</w:t>
        </w:r>
      </w:hyperlink>
      <w:r>
        <w:rPr>
          <w:rFonts w:ascii="Arial" w:hAnsi="Arial" w:cs="Arial"/>
          <w:color w:val="2D2D2D"/>
          <w:spacing w:val="2"/>
          <w:sz w:val="21"/>
          <w:szCs w:val="21"/>
        </w:rPr>
        <w:t>, </w:t>
      </w:r>
      <w:hyperlink r:id="rId42" w:history="1">
        <w:r>
          <w:rPr>
            <w:rStyle w:val="af2"/>
            <w:rFonts w:ascii="Arial" w:hAnsi="Arial" w:cs="Arial"/>
            <w:color w:val="00466E"/>
            <w:spacing w:val="2"/>
            <w:sz w:val="21"/>
            <w:szCs w:val="21"/>
          </w:rPr>
          <w:t>от 25.11.2013 N 94-ЗРТ</w:t>
        </w:r>
      </w:hyperlink>
      <w:r>
        <w:rPr>
          <w:rFonts w:ascii="Arial" w:hAnsi="Arial" w:cs="Arial"/>
          <w:color w:val="2D2D2D"/>
          <w:spacing w:val="2"/>
          <w:sz w:val="21"/>
          <w:szCs w:val="21"/>
        </w:rPr>
        <w:t>, </w:t>
      </w:r>
      <w:hyperlink r:id="rId43" w:history="1">
        <w:r>
          <w:rPr>
            <w:rStyle w:val="af2"/>
            <w:rFonts w:ascii="Arial" w:hAnsi="Arial" w:cs="Arial"/>
            <w:color w:val="00466E"/>
            <w:spacing w:val="2"/>
            <w:sz w:val="21"/>
            <w:szCs w:val="21"/>
          </w:rPr>
          <w:t>от 27.11.2014 N 107-ЗРТ</w:t>
        </w:r>
      </w:hyperlink>
      <w:r>
        <w:rPr>
          <w:rFonts w:ascii="Arial" w:hAnsi="Arial" w:cs="Arial"/>
          <w:color w:val="2D2D2D"/>
          <w:spacing w:val="2"/>
          <w:sz w:val="21"/>
          <w:szCs w:val="21"/>
        </w:rPr>
        <w:t> (ред. 08.07.2015), </w:t>
      </w:r>
      <w:hyperlink r:id="rId44" w:history="1">
        <w:r>
          <w:rPr>
            <w:rStyle w:val="af2"/>
            <w:rFonts w:ascii="Arial" w:hAnsi="Arial" w:cs="Arial"/>
            <w:color w:val="00466E"/>
            <w:spacing w:val="2"/>
            <w:sz w:val="21"/>
            <w:szCs w:val="21"/>
          </w:rPr>
          <w:t>от 20.11.2015 N 97-ЗРТ</w:t>
        </w:r>
      </w:hyperlink>
      <w:r>
        <w:rPr>
          <w:rFonts w:ascii="Arial" w:hAnsi="Arial" w:cs="Arial"/>
          <w:color w:val="2D2D2D"/>
          <w:spacing w:val="2"/>
          <w:sz w:val="21"/>
          <w:szCs w:val="21"/>
        </w:rPr>
        <w:t> (ред. 29.06.2016), от 30.11.2017 N 85-ЗРТ (24.09.2018))</w:t>
      </w:r>
    </w:p>
    <w:p w:rsidR="00B41559" w:rsidRDefault="00B41559" w:rsidP="00B415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Принят</w:t>
      </w:r>
      <w:r>
        <w:rPr>
          <w:rFonts w:ascii="Arial" w:hAnsi="Arial" w:cs="Arial"/>
          <w:color w:val="2D2D2D"/>
          <w:spacing w:val="2"/>
          <w:sz w:val="21"/>
          <w:szCs w:val="21"/>
        </w:rPr>
        <w:br/>
        <w:t>Государственным Советом</w:t>
      </w:r>
      <w:r>
        <w:rPr>
          <w:rFonts w:ascii="Arial" w:hAnsi="Arial" w:cs="Arial"/>
          <w:color w:val="2D2D2D"/>
          <w:spacing w:val="2"/>
          <w:sz w:val="21"/>
          <w:szCs w:val="21"/>
        </w:rPr>
        <w:br/>
        <w:t>Республики Татарстан</w:t>
      </w:r>
      <w:r>
        <w:rPr>
          <w:rFonts w:ascii="Arial" w:hAnsi="Arial" w:cs="Arial"/>
          <w:color w:val="2D2D2D"/>
          <w:spacing w:val="2"/>
          <w:sz w:val="21"/>
          <w:szCs w:val="21"/>
        </w:rPr>
        <w:br/>
        <w:t>24 декабря 2002 года</w:t>
      </w:r>
    </w:p>
    <w:p w:rsidR="00B41559" w:rsidRDefault="00B41559" w:rsidP="00B41559">
      <w:pPr>
        <w:pStyle w:val="2"/>
        <w:shd w:val="clear" w:color="auto" w:fill="FFFFFF"/>
        <w:spacing w:before="375" w:after="225"/>
        <w:textAlignment w:val="baseline"/>
        <w:rPr>
          <w:rFonts w:ascii="Arial" w:hAnsi="Arial" w:cs="Arial"/>
          <w:b w:val="0"/>
          <w:color w:val="3C3C3C"/>
          <w:spacing w:val="2"/>
          <w:sz w:val="41"/>
          <w:szCs w:val="41"/>
        </w:rPr>
      </w:pPr>
      <w:r>
        <w:rPr>
          <w:rFonts w:ascii="Arial" w:hAnsi="Arial" w:cs="Arial"/>
          <w:b w:val="0"/>
          <w:bCs/>
          <w:color w:val="3C3C3C"/>
          <w:spacing w:val="2"/>
          <w:sz w:val="41"/>
          <w:szCs w:val="41"/>
        </w:rPr>
        <w:lastRenderedPageBreak/>
        <w:t>Глава 1. Общие положения</w:t>
      </w:r>
    </w:p>
    <w:p w:rsidR="00B41559" w:rsidRDefault="00B41559" w:rsidP="00B41559">
      <w:pPr>
        <w:pStyle w:val="3"/>
        <w:shd w:val="clear" w:color="auto" w:fill="FFFFFF"/>
        <w:spacing w:before="375" w:after="225"/>
        <w:textAlignment w:val="baseline"/>
        <w:rPr>
          <w:rFonts w:ascii="Arial" w:hAnsi="Arial" w:cs="Arial"/>
          <w:b w:val="0"/>
          <w:bCs/>
          <w:color w:val="4C4C4C"/>
          <w:spacing w:val="2"/>
          <w:sz w:val="38"/>
          <w:szCs w:val="38"/>
        </w:rPr>
      </w:pPr>
      <w:r>
        <w:rPr>
          <w:rFonts w:ascii="Arial" w:hAnsi="Arial" w:cs="Arial"/>
          <w:b w:val="0"/>
          <w:bCs/>
          <w:color w:val="4C4C4C"/>
          <w:spacing w:val="2"/>
          <w:sz w:val="38"/>
          <w:szCs w:val="38"/>
        </w:rPr>
        <w:t>Статья 1. Предмет регулирования настоящего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регулирует отношения в сфере организации государственной гражданской службы Республики Татарстан (далее также - государственная служба), а также в соответствии с федеральными законами определяет условия прохождения государственной службы государственными гражданскими служащими Республики Татарстан (далее также - государственные служащие) и гарантии их деятельности.</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 Основные термины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Основные термины, используемые в настоящем Законе, применяются в том же значении, что и в Федеральном законе "О системе государственной службы Российской Федерации" и Федеральном законе "О государственной гражданской службе Российской Федерации".</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3. Государственная гражданская служба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Государственная гражданская служба Республики Татарстан представляет собой профессиональную служебную деятельность граждан Российской Федерации (далее также - граждане) на должностях государственной гражданской службы Республики Татарстан (далее также - должности государственной службы) по обеспечению исполнения полномочий государственных органов Республики Татарстан и лиц, замещающих государственные должности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45"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Государственная служба осуществляется в аппаратах законодательного (представительного) и исполнительных органов государственной власти Республики Татарстан, судов Республики Татарстан, иных государственных органов Республики Татарстан, образуемых в соответствии с законодательством Республики Татарстан (далее также - государственные органы).</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lastRenderedPageBreak/>
        <w:t>Статья 4. Принципы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Принципами государственной службы являются: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приоритет прав и свобод человека и гражданина;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единство правовых и организационных основ федеральной государственной гражданской службы и государственной гражданской службы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равный доступ граждан к государственной службе в соответствии с федеральным законом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профессионализм и компетентность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стабильность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доступность информации о государственной службе;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взаимодействие с общественными объединениями и гражданами;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защищенность государственных служащих от неправомерного вмешательства в их профессиональную служебную деятельность.</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5. Правовое регулирование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Правовое регулирование государственной службы осуществляется </w:t>
      </w:r>
      <w:hyperlink r:id="rId46" w:history="1">
        <w:r>
          <w:rPr>
            <w:rStyle w:val="af2"/>
            <w:rFonts w:ascii="Arial" w:hAnsi="Arial" w:cs="Arial"/>
            <w:color w:val="00466E"/>
            <w:spacing w:val="2"/>
            <w:sz w:val="21"/>
            <w:szCs w:val="21"/>
          </w:rPr>
          <w:t>Конституцией Российской Федерации</w:t>
        </w:r>
      </w:hyperlink>
      <w:r>
        <w:rPr>
          <w:rFonts w:ascii="Arial" w:hAnsi="Arial" w:cs="Arial"/>
          <w:color w:val="2D2D2D"/>
          <w:spacing w:val="2"/>
          <w:sz w:val="21"/>
          <w:szCs w:val="21"/>
        </w:rPr>
        <w:t>, </w:t>
      </w:r>
      <w:hyperlink r:id="rId47" w:history="1">
        <w:r>
          <w:rPr>
            <w:rStyle w:val="af2"/>
            <w:rFonts w:ascii="Arial" w:hAnsi="Arial" w:cs="Arial"/>
            <w:color w:val="00466E"/>
            <w:spacing w:val="2"/>
            <w:sz w:val="21"/>
            <w:szCs w:val="21"/>
          </w:rPr>
          <w:t>Конституцией Республики Татарстан</w:t>
        </w:r>
      </w:hyperlink>
      <w:r>
        <w:rPr>
          <w:rFonts w:ascii="Arial" w:hAnsi="Arial" w:cs="Arial"/>
          <w:color w:val="2D2D2D"/>
          <w:spacing w:val="2"/>
          <w:sz w:val="21"/>
          <w:szCs w:val="21"/>
        </w:rPr>
        <w:t xml:space="preserve">, Федеральным законом "О системе государственной службы Российской Федерации", Федеральным законом "О государственной гражданской службе Российской Федерации" (далее - Федеральный закон), иными федеральными законами и другими нормативными правовыми актами Российской Федерации, настоящим Законом, принимаемыми в соответствии с ним иными законами и </w:t>
      </w:r>
      <w:r>
        <w:rPr>
          <w:rFonts w:ascii="Arial" w:hAnsi="Arial" w:cs="Arial"/>
          <w:color w:val="2D2D2D"/>
          <w:spacing w:val="2"/>
          <w:sz w:val="21"/>
          <w:szCs w:val="21"/>
        </w:rPr>
        <w:lastRenderedPageBreak/>
        <w:t>другими нормативными правовыми актами Республики Татарстан, а также нормативными правовыми актами государственных органов.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Законодательство Российской Федерации о труде применяется к отношениям, связанным с государственной службой в соответствии с Федеральным законом.</w:t>
      </w:r>
    </w:p>
    <w:p w:rsidR="00B41559" w:rsidRDefault="00B41559" w:rsidP="00B41559">
      <w:pPr>
        <w:pStyle w:val="2"/>
        <w:shd w:val="clear" w:color="auto" w:fill="FFFFFF"/>
        <w:spacing w:before="375" w:after="225"/>
        <w:textAlignment w:val="baseline"/>
        <w:rPr>
          <w:rFonts w:ascii="Arial" w:hAnsi="Arial" w:cs="Arial"/>
          <w:b w:val="0"/>
          <w:color w:val="3C3C3C"/>
          <w:spacing w:val="2"/>
          <w:sz w:val="41"/>
          <w:szCs w:val="41"/>
        </w:rPr>
      </w:pPr>
      <w:r>
        <w:rPr>
          <w:rFonts w:ascii="Arial" w:hAnsi="Arial" w:cs="Arial"/>
          <w:b w:val="0"/>
          <w:bCs/>
          <w:color w:val="3C3C3C"/>
          <w:spacing w:val="2"/>
          <w:sz w:val="41"/>
          <w:szCs w:val="41"/>
        </w:rPr>
        <w:t>Глава 2. Должности государственной службы</w:t>
      </w:r>
    </w:p>
    <w:p w:rsidR="00B41559" w:rsidRDefault="00B41559" w:rsidP="00B41559">
      <w:pPr>
        <w:pStyle w:val="3"/>
        <w:shd w:val="clear" w:color="auto" w:fill="FFFFFF"/>
        <w:spacing w:before="375" w:after="225"/>
        <w:textAlignment w:val="baseline"/>
        <w:rPr>
          <w:rFonts w:ascii="Arial" w:hAnsi="Arial" w:cs="Arial"/>
          <w:b w:val="0"/>
          <w:bCs/>
          <w:color w:val="4C4C4C"/>
          <w:spacing w:val="2"/>
          <w:sz w:val="38"/>
          <w:szCs w:val="38"/>
        </w:rPr>
      </w:pPr>
      <w:r>
        <w:rPr>
          <w:rFonts w:ascii="Arial" w:hAnsi="Arial" w:cs="Arial"/>
          <w:b w:val="0"/>
          <w:bCs/>
          <w:color w:val="4C4C4C"/>
          <w:spacing w:val="2"/>
          <w:sz w:val="38"/>
          <w:szCs w:val="38"/>
        </w:rPr>
        <w:t>Статья 6.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48" w:history="1">
        <w:r>
          <w:rPr>
            <w:rStyle w:val="af2"/>
            <w:rFonts w:ascii="Arial" w:hAnsi="Arial" w:cs="Arial"/>
            <w:color w:val="00466E"/>
            <w:spacing w:val="2"/>
            <w:sz w:val="21"/>
            <w:szCs w:val="21"/>
          </w:rPr>
          <w:t>от 15.12.2014 N 123-ЗРТ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Должности государственной службы должности, учреждаемые законами или иными нормативными правовыми актами Республики Татарстан с учетом положений Федерального закона, настоящего Закона в целях обеспечения исполнения полномочий государственного органа Республики Татарстан либо лица, замещающего государственную должность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государственном органе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законодательством Российской Федерации о труде.</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7. Учреждение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Должности государственной службы учреждаются законами Республики Татарстан либо: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Аппарате Государственного Совета Республики Татарстан - постановлениями Государственного Совета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иных государственных органах - указами Президента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Общее количество должностей государственной гражданской службы Республики Татарстан с распределением по государственным органам утверждается Президентом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lastRenderedPageBreak/>
        <w:t>Статья 8. Классификация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Должности государственной службы подразделяются на категории и группы.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Должности государственной службы в соответствии с Федеральным законом подразделяются на категории "руководители" (за исключением должностей руководителей государственных органов, являющихся государственными должностями Республики Татарстан), "помощники (советники)", "специалисты" и "обеспечивающие специалисты".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этом к должностям государственной службы категорий "специалисты" и "обеспечивающие специалисты" относятся должности руководителей подразделений (отделов, секторов, групп и иных) в составе структурных подразделений государственных органов, их заместителей и специалистов.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 должностям категории "специалисты" относятся должности в правовых (юридических) службах государственных органов, иных структурных подразделениях, осуществляющих профессиональное обеспечение деятельности государственных органов в зависимости от установленных задач и функций этих органов. К должностям категории "обеспечивающие специалисты" относятся должности в структурных подразделениях государственных органов, осуществляющих организационное, информационное, документационное, финансово-экономическое, хозяйственное и иное обеспечение деятельности государственных органов.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Должности государственной службы подразделяются на следующие группы: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высшие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главные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ведущие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старшие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младшие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Должности категорий "руководители" и "помощники (советники)" подразделяются на высшую, главную и ведущую группы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5. Должности категории "специалисты" подразделяются на высшую, главную, ведущую и старшую группы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Должности категории "обеспечивающие специалисты" подразделяются на главную, ведущую, старшую и младшую группы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Утратила силу. - Закон РТ </w:t>
      </w:r>
      <w:hyperlink r:id="rId49" w:history="1">
        <w:r>
          <w:rPr>
            <w:rStyle w:val="af2"/>
            <w:rFonts w:ascii="Arial" w:hAnsi="Arial" w:cs="Arial"/>
            <w:color w:val="00466E"/>
            <w:spacing w:val="2"/>
            <w:sz w:val="21"/>
            <w:szCs w:val="21"/>
          </w:rPr>
          <w:t>от 06.07.2016 N 51-ЗРТ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Отнесение должностей государственной службы к категориям осуществляется руководителем государственного органа (лицом, замещающим государственную должность Республики Татарстан) по согласованию с государственным органом Республики Татарстан по управлению государственной службой (далее также - орган по управлению государственной службой) в соответствии с Федеральным законом, настоящим Законом, установленной структурой государственного органа и закрепляется в штатном расписании соответствующего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50" w:history="1">
        <w:r>
          <w:rPr>
            <w:rStyle w:val="af2"/>
            <w:rFonts w:ascii="Arial" w:hAnsi="Arial" w:cs="Arial"/>
            <w:color w:val="00466E"/>
            <w:spacing w:val="2"/>
            <w:sz w:val="21"/>
            <w:szCs w:val="21"/>
          </w:rPr>
          <w:t>от 06.07.2016 N 51-ЗРТ</w:t>
        </w:r>
      </w:hyperlink>
      <w:r>
        <w:rPr>
          <w:rFonts w:ascii="Arial" w:hAnsi="Arial" w:cs="Arial"/>
          <w:color w:val="2D2D2D"/>
          <w:spacing w:val="2"/>
          <w:sz w:val="21"/>
          <w:szCs w:val="21"/>
        </w:rPr>
        <w:t>)</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9. Реестр должностей государственной гражданской службы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51"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Должности государственной гражданской службы Республики Татарстан в государственных органах, учреждаемые с учетом структуры этих органов и классифицируемые по категориям, группам должностей в соответствии с Федеральным законом, составляют перечни должностей государственной гражданской службы Республики Татарстан, являющиеся соответствующими разделами Реестра должностей государственной гражданской службы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Реестр должностей государственной гражданской службы Республики Татарстан составляется с учетом принципов построения Реестра должностей федеральной государственной гражданской службы и утверждается указом Президента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lastRenderedPageBreak/>
        <w:t>Статья 10. Квалификационные требования к должностям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52"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Для замещения должности государственной службы требуется соответствие квалификационным требованиям к уровню профессионального образования, стажу государственной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Квалификационные требования для замещения должностей государственной службы устанавливаются в соответствии с категориями и группами должностей государственной службы, областью и видом профессиональной служебной деятельности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Для замещения должностей государственной службы категорий "руководители", "помощники (советники)", "специалисты" высшей и главной групп должностей государственной службы обязательно наличие высшего образования не ниже уровня специалитета, магистратуры.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Для замещения должностей государственной службы категорий "руководители", "помощники (советники)" ведущей группы должностей государственной службы, категории "специалисты" ведущей и старшей групп должностей государственной службы, а также категории "обеспечивающие специалисты" главной и ведущей групп должностей государственной службы обязательно наличие высшего образования.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Для замещения должностей государственной службы категории "обеспечивающие специалисты" старшей и младшей групп должностей государственной службы обязательно наличие профессионального образования.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Устанавливаются следующие квалификационные требования к стажу государственной службы или работы по специальности, направлению подготовки, который необходим для замещения должностей государственной службы, для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замещения должностей государственной службы высшей группы должностей государственной службы - стаж государственной службы не менее трех лет или стаж работы по специальности, направлению подготовки не менее четырех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для замещения должностей государственной службы главной группы должностей государственной службы - стаж государственной службы или стаж работы по специальности, направлению подготовки не менее двух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замещения должностей государственной службы категории "руководители" ведущей группы должностей государственной службы - стаж государственной службы не менее одного года или стаж работы по специальности, направлению подготовки не менее двух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Квалификационные требования к стажу государственной службы или стажу работы по специальности, направлению подготовки для замещения должностей государственной службы категорий "помощники (советники)", "специалисты", "обеспечивающие специалисты" ведущей группы должностей государственной службы, всех категорий старшей и младшей групп должностей государственной службы не устанавливаются.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 определении стажа государственной службы учитывается также стаж работы на должностях федеральной государственной гражданской службы соответствующих должностных групп, воинских должностях и должностях федеральной государственной службы иных видов, государственных должностях, муниципальных должностях, должностях муниципальной службы соответствующих должностных групп, иных должностях в соответствии с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6 в ред. Закона РТ </w:t>
      </w:r>
      <w:hyperlink r:id="rId53" w:history="1">
        <w:r>
          <w:rPr>
            <w:rStyle w:val="af2"/>
            <w:rFonts w:ascii="Arial" w:hAnsi="Arial" w:cs="Arial"/>
            <w:color w:val="00466E"/>
            <w:spacing w:val="2"/>
            <w:sz w:val="21"/>
            <w:szCs w:val="21"/>
          </w:rPr>
          <w:t>от 13.07.2018 N 50-ЗРТ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Квалификационные требования к стажу государственной службы или работы по специальности, направлению подготовки, установленные частью 6 настоящей статьи, при замещении должностей государственной службы категории "помощники (советники)" главной группы должностей государственной службы и категории "специалисты" главной группы должностей государственной службы лицами, имеющими ученую степень, соответствующую направлению деятельности, по решению руководителя государственного органа могут не учитываться.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54" w:history="1">
        <w:r>
          <w:rPr>
            <w:rStyle w:val="af2"/>
            <w:rFonts w:ascii="Arial" w:hAnsi="Arial" w:cs="Arial"/>
            <w:color w:val="00466E"/>
            <w:spacing w:val="2"/>
            <w:sz w:val="21"/>
            <w:szCs w:val="21"/>
          </w:rPr>
          <w:t>от 13.07.2018 N 50-ЗРТ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службы или работы по специальности, направлению подготовки для замещения должностей государственной службы всех категорий главной группы должностей государственной службы и категории "руководители" ведущей группы должностей государственной службы - не менее одного года стажа государственной службы или работы по специальности, направлению подготовки.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Закона РТ </w:t>
      </w:r>
      <w:hyperlink r:id="rId55" w:history="1">
        <w:r>
          <w:rPr>
            <w:rStyle w:val="af2"/>
            <w:rFonts w:ascii="Arial" w:hAnsi="Arial" w:cs="Arial"/>
            <w:color w:val="00466E"/>
            <w:spacing w:val="2"/>
            <w:sz w:val="21"/>
            <w:szCs w:val="21"/>
          </w:rPr>
          <w:t>от 06.10.2018 N 63-ЗРТ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государственного служащего его должностным регламентом. Должностным регламентом государственного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В случае если должностным регламентом государственного служащего предусмотрены квалификационные требования к специальности, направлению подготовки, которые необходимы для замещения должности государственной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служащим) документа об образовании и (или) о квалификации по указанным специальности, направлению подготовки.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10 введена Законом РТ </w:t>
      </w:r>
      <w:hyperlink r:id="rId56" w:history="1">
        <w:r>
          <w:rPr>
            <w:rStyle w:val="af2"/>
            <w:rFonts w:ascii="Arial" w:hAnsi="Arial" w:cs="Arial"/>
            <w:color w:val="00466E"/>
            <w:spacing w:val="2"/>
            <w:sz w:val="21"/>
            <w:szCs w:val="21"/>
          </w:rPr>
          <w:t>от 13.07.2018 N 50-ЗРТ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В случае если должностным регламентом государственного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служащего), при выполнении которой получены знания и умения, необходимые для исполнения должностных обязанностей по должности государственной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11 введена Законом РТ </w:t>
      </w:r>
      <w:hyperlink r:id="rId57" w:history="1">
        <w:r>
          <w:rPr>
            <w:rStyle w:val="af2"/>
            <w:rFonts w:ascii="Arial" w:hAnsi="Arial" w:cs="Arial"/>
            <w:color w:val="00466E"/>
            <w:spacing w:val="2"/>
            <w:sz w:val="21"/>
            <w:szCs w:val="21"/>
          </w:rPr>
          <w:t>от 13.07.2018 N 50-ЗРТ</w:t>
        </w:r>
      </w:hyperlink>
      <w:r>
        <w:rPr>
          <w:rFonts w:ascii="Arial" w:hAnsi="Arial" w:cs="Arial"/>
          <w:color w:val="2D2D2D"/>
          <w:spacing w:val="2"/>
          <w:sz w:val="21"/>
          <w:szCs w:val="21"/>
        </w:rPr>
        <w:t>)</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11. Классные чины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58" w:history="1">
        <w:r>
          <w:rPr>
            <w:rStyle w:val="af2"/>
            <w:rFonts w:ascii="Arial" w:hAnsi="Arial" w:cs="Arial"/>
            <w:color w:val="00466E"/>
            <w:spacing w:val="2"/>
            <w:sz w:val="21"/>
            <w:szCs w:val="21"/>
          </w:rPr>
          <w:t>от 14.10.2010 N 70-ЗРТ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Государственным служащим присваиваются следующие классные чины государственной службы (далее также - классные чины), соответствующие группам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замещающим должности государственной службы высшей группы - действительный государственный советник Республики Татарстан 1, 2 или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замещающим должности государственной службы главной группы - государственный советник Республики Татарстан 1, 2 или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замещающим должности государственной службы ведущей группы - советник государственной гражданской службы Республики Татарстан 1, 2 или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замещающим должности государственной службы старшей группы - референт государственной гражданской службы Республики Татарстан 1, 2 или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замещающим должности государственной службы младшей группы - секретарь государственной гражданской службы Республики Татарстан 1, 2 или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Классный чин может быть первым или очередным.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Первыми классными чинами (в зависимости от группы должностей государственной службы, к которой относится должность государственной службы, замещаемая государственным служащим) считаются классные чины по соответствующей группе должностей 3-го класса.</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11.1. Сроки прохождения государственной службы в классных чинах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59" w:history="1">
        <w:r>
          <w:rPr>
            <w:rStyle w:val="af2"/>
            <w:rFonts w:ascii="Arial" w:hAnsi="Arial" w:cs="Arial"/>
            <w:color w:val="00466E"/>
            <w:spacing w:val="2"/>
            <w:sz w:val="21"/>
            <w:szCs w:val="21"/>
          </w:rPr>
          <w:t>от 14.10.2010 N 70-ЗРТ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Для прохождения государственной службы устанавливаются следующие сроки пребывания в классных чинах: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секретаря государственной гражданской службы Республики Татарстан 3-го класса - не менее одного года;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секретаря государственной гражданской службы Республики Татарстан 2-го класса - не менее одного года;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референта государственной гражданской службы Республики Татарстан 3-го класса - не менее одного года;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референта государственной гражданской службы Республики Татарстан 2-го класса - не менее одного года;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советника государственной гражданской службы Республики Татарстан 3-го класса - не менее двух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советника государственной гражданской службы Республики Татарстан 2-го класса - не менее двух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государственного советника Республики Татарстан 3-го класса - не менее двух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государственного советника Республики Татарстан 2-го класса - не менее двух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действительного государственного советника Республики Татарстан 3-го класса - не менее одного года;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действительного государственного советника Республики Татарстан 2-го класса - не менее одного года.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Минимальные сроки пребывания в классных чинах секретаря государственной гражданской службы Республики Татарстан 1-го класса, референта государственной гражданской службы Республики Татарстан 1-го класса, советника государственной гражданской службы Республики Татарстан 1-го класса, государственного советника Республики Татарстан 1-го класса не устанавливаются.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Срок пребывания в присвоенном классном чине исчисляется со дня присвоения классного чина.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государственным служащим квалификационного экзамена.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4 в ред. Закона РТ </w:t>
      </w:r>
      <w:hyperlink r:id="rId60" w:history="1">
        <w:r>
          <w:rPr>
            <w:rStyle w:val="af2"/>
            <w:rFonts w:ascii="Arial" w:hAnsi="Arial" w:cs="Arial"/>
            <w:color w:val="00466E"/>
            <w:spacing w:val="2"/>
            <w:sz w:val="21"/>
            <w:szCs w:val="21"/>
          </w:rPr>
          <w:t>от 18.11.2011 N 85-ЗРТ</w:t>
        </w:r>
      </w:hyperlink>
      <w:r>
        <w:rPr>
          <w:rFonts w:ascii="Arial" w:hAnsi="Arial" w:cs="Arial"/>
          <w:color w:val="2D2D2D"/>
          <w:spacing w:val="2"/>
          <w:sz w:val="21"/>
          <w:szCs w:val="21"/>
        </w:rPr>
        <w:t>)</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11.2. Порядок присвоения классных чинов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61" w:history="1">
        <w:r>
          <w:rPr>
            <w:rStyle w:val="af2"/>
            <w:rFonts w:ascii="Arial" w:hAnsi="Arial" w:cs="Arial"/>
            <w:color w:val="00466E"/>
            <w:spacing w:val="2"/>
            <w:sz w:val="21"/>
            <w:szCs w:val="21"/>
          </w:rPr>
          <w:t>от 14.10.2010 N 70-ЗРТ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Классные чины присваиваются государственным служащим персонально, с соблюдением последовательности, в соответствии с замещаемой должностью государственной службы в пределах группы должностей государственной службы, </w:t>
      </w:r>
      <w:r>
        <w:rPr>
          <w:rFonts w:ascii="Arial" w:hAnsi="Arial" w:cs="Arial"/>
          <w:color w:val="2D2D2D"/>
          <w:spacing w:val="2"/>
          <w:sz w:val="21"/>
          <w:szCs w:val="21"/>
        </w:rPr>
        <w:lastRenderedPageBreak/>
        <w:t>а также с учетом профессионального уровня, продолжительности государственной службы в предыдущем классном чине и в замещаемой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Государственному служащему, не имеющему классного чина государственной гражданской службы Республики Татарстан, присваивается классный чин, являющийся первым для группы должностей государственной службы, к которой относится замещаемая им должность.</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Первый классный чин присваивается государственному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служащего на должность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Очередной классный чин присваивается государственному служащему по истечении минимального срока, установленного для прохождения государственной службы в предыдущем классном чине, и при условии, что он замещает должность государственной службы, для которой предусмотрен классный чин, равный или более высокий, чем классный чин, присваиваемый государственному служащему.</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Государственным служащим, замещающим должности государственной службы на определенный срок полномочий, за исключением государственных служащих, замещающих должности государственной службы категории "руководители", относящиеся к высшей группе должностей государственной службы, классные чины присваиваются по результатам квалификационного экзамена.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5 в ред. Закона РТ </w:t>
      </w:r>
      <w:hyperlink r:id="rId62" w:history="1">
        <w:r>
          <w:rPr>
            <w:rStyle w:val="af2"/>
            <w:rFonts w:ascii="Arial" w:hAnsi="Arial" w:cs="Arial"/>
            <w:color w:val="00466E"/>
            <w:spacing w:val="2"/>
            <w:sz w:val="21"/>
            <w:szCs w:val="21"/>
          </w:rPr>
          <w:t>от 18.11.2011 N 85-ЗРТ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Утратила силу - Закон РТ </w:t>
      </w:r>
      <w:hyperlink r:id="rId63" w:history="1">
        <w:r>
          <w:rPr>
            <w:rStyle w:val="af2"/>
            <w:rFonts w:ascii="Arial" w:hAnsi="Arial" w:cs="Arial"/>
            <w:color w:val="00466E"/>
            <w:spacing w:val="2"/>
            <w:sz w:val="21"/>
            <w:szCs w:val="21"/>
          </w:rPr>
          <w:t>от 18.11.2011 N 85-ЗРТ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Классные чины действительного государственного советника Республики Татарстан 1, 2 или 3-го класса присваиваются Президентом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министерствах и государственных комитетах Республики Татарстан - по представлению руководителей этих органов, в представительствах Республики Татарстан - по представлению Руководителя Аппарата Президента Республики Татарстан, в иных органах исполнительной власти Республики Татарстан - по представлению Кабинета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иных государственных органах Республики Татарстан - по представлению руководителей этих органов.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7 в ред. Закона РТ </w:t>
      </w:r>
      <w:hyperlink r:id="rId64"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8. Классные чины государственной службы - государственный советник Республики Татарстан 1, 2 или 3-го класса присваиваются: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государственным служащим, замещающим должности государственной службы в Аппарате Президента Республики Татарстан, - Президентом Республики Татарстан по представлению Руководителя Аппарата Президента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государственным служащим, замещающим должности государственной службы в Аппарате Государственного Совета Республики Татарстан, - Председателем Государственного Совета Республики Татарстан по представлению Секретаря Государственного Совета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государственным служащим, замещающим должности государственной службы в Аппарате Кабинета Министров Республики Татарстан, органах исполнительной власти Республики Татарстан, - Кабинетом Министров Республики Татарстан по представлению соответственно Руководителя Аппарата Кабинета Министров Республики Татарстан, руководителей органов исполнительной власти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государственным служащим, замещающим должности государственной службы в иных государственных органах Республики Татарстан, - руководителем государственного органа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Классные чины советника государственной гражданской службы Республики Татарстан 1, 2 или 3-го класса, референта государственной гражданской службы Республики Татарстан 1, 2 или 3-го класса, секретаря государственной гражданской службы Республики Татарстан 1, 2 или 3-го класса государственным служащим присваиваются руководителем государственного органа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Для целей настоящей статьи под руководителем государственного органа Республики Татарстан понимается руководитель государственного органа Республики Татарстан, лицо, замещающее государственную должность Республики Татарстан, либо представитель указанного руководителя или лица, наделенный полномочиями по назначению на должности государственной службы в соответствующем государственном органе Республики Татарстан в соответствии с правовым актом государственного органа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Решение о присвоении государственному служащему классного чина оформляется соответственно актом Президента Республики Татарстан, Кабинета Министров Республики Татарстан, руководителя соответствующего государственного органа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12. Запись о присвоении классного чина вносится в личное дело и трудовую книжку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При назначении государственного служащего на более высокую должность государственной службы в пределах прежней группы должностей ему присваивается очередной классный чин, если истек срок его пребывания в предыдущем классном чине, установленный частью 1 статьи 11.1 настоящего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При назначении государственного служащего на должность государственной службы, которая относится к более высокой группе должностей государственной службы, чем замещаемая им ранее, указанному служащему присваивается классный чин, являющийся в соответствии с частью 3 статьи 11 настоящего Закона первым для этой группы должностей государственной службы, если этот классный чин выше классного чина, который имеет государственный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В качестве меры поощрения за особые отличия в государственной службе очередной классный чин государственному служащему может быть присвоен: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досрочно (до истечения срока, установленного частью 1 статьи 11.1 настоящего Закона для прохождения государственной службы в соответствующем классном чине) в пределах группы должностей государственной службы, к которой относится замещаемая должность:</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2-го класса - государственному служащему, имеющему классный чин 3-го класса, но не ранее чем через шесть месяцев со дня присвоения классного чина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1-го класса - государственному служащему, имеющему классный чин 2-го класса, но не ранее чем через шесть месяцев со дня присвоения классного чина 2-го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вне очереди (на одну ступень выше без соблюдения последовательности классных чинов) в пределах группы должностей государственной службы, к которой относится замещаемая должность, - 1-го класса - государственному служащему, имеющему классный чин 3-го класса, но не ранее чем по истечении срока, установленного частью 1 статьи 11.1 настоящего Закона для прохождения государственной службы в соответствующем классном чине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Очередной классный чин не присваивается государственным служащим, имеющим дисциплинарные взыскания, а также государственным служащим, в отношении которых проводится служебная проверка или возбуждено уголовное дело.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17. Решение о присвоении государственному служащему классного чина, за исключением случаев, указанных в части 16 настоящей статьи, должно быть принято в срок не позднее одного месяца: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со дня проведения квалификационного экзамена;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 дня внесения представления о присвоении классного чина со всеми необходимыми документами в орган или должностному лицу, уполномоченным присваивать классные чины, - при присвоении классного чина без квалификационного экзамена и классных чинов, указанных в части 7, а также в пункте 3 части 8 настоящей статьи для государственных служащих, замещающих должности в органах исполнительной власти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 Порядок подготовки представлений о присвоении классных чинов, указанных в части 7 и пунктах 1 - 3 части 8 настоящей статьи, без проведения квалификационного экзамена определяется руководителем государственного органа (должностным лицом), за подписью которого вносится представление, а представлений о присвоении классных чинов, указанных в пункте 4 части 8 настоящей статьи, - руководителем государственного органа Республики Татарстан, присваивающим эти классные чины.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18 введена Законом РТ </w:t>
      </w:r>
      <w:hyperlink r:id="rId65"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w:t>
      </w:r>
    </w:p>
    <w:p w:rsidR="00B41559" w:rsidRDefault="00B41559" w:rsidP="00B41559">
      <w:pPr>
        <w:pStyle w:val="3"/>
        <w:shd w:val="clear" w:color="auto" w:fill="FFFFFF"/>
        <w:textAlignment w:val="baseline"/>
        <w:rPr>
          <w:rFonts w:ascii="Arial" w:hAnsi="Arial" w:cs="Arial"/>
          <w:b w:val="0"/>
          <w:color w:val="4C4C4C"/>
          <w:spacing w:val="2"/>
          <w:sz w:val="38"/>
          <w:szCs w:val="38"/>
        </w:rPr>
      </w:pPr>
      <w:r>
        <w:rPr>
          <w:rFonts w:ascii="Arial" w:hAnsi="Arial" w:cs="Arial"/>
          <w:b w:val="0"/>
          <w:bCs/>
          <w:color w:val="4C4C4C"/>
          <w:spacing w:val="2"/>
          <w:sz w:val="38"/>
          <w:szCs w:val="38"/>
        </w:rPr>
        <w:br/>
        <w:t>Статья 11.3. Присвоение классного чина гражданину, имеющему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66" w:history="1">
        <w:r>
          <w:rPr>
            <w:rStyle w:val="af2"/>
            <w:rFonts w:ascii="Arial" w:hAnsi="Arial" w:cs="Arial"/>
            <w:color w:val="00466E"/>
            <w:spacing w:val="2"/>
            <w:sz w:val="21"/>
            <w:szCs w:val="21"/>
          </w:rPr>
          <w:t>от 14.10.2010 N 70-ЗРТ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При поступлении на государственную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 первый классный чин государственной службы Республики Татарстан </w:t>
      </w:r>
      <w:r>
        <w:rPr>
          <w:rFonts w:ascii="Arial" w:hAnsi="Arial" w:cs="Arial"/>
          <w:color w:val="2D2D2D"/>
          <w:spacing w:val="2"/>
          <w:sz w:val="21"/>
          <w:szCs w:val="21"/>
        </w:rPr>
        <w:lastRenderedPageBreak/>
        <w:t>присваивается ему в соответствии с замещаемой должностью государственной службы в пределах группы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Если с учетом установленного законом Республики Татарстан соотношения должностей муниципальной службы и должностей государственной гражданской службы Республики Татарстан указанный в части 1 настоящей статьи классный чин государственной службы ниже имеющегося у государственного служащего классного чина муниципального служащего, государственному служащему присваивается классный чин не ниже имеющегося у него классного чина муниципального служащего,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Если с учетом установленного соотношения классных чинов указанный в части 1 настоящей статьи классный чин ниже имеющегося у государственного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государственному служащему присваивается классный чин не ниже имеющегося у него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Для целей присвоения классного чина в соответствии с настоящим Законом государственному служащему, имеющему классный чин федеральной государственной гражданской службы, государственной гражданской службы иного субъекта Российской Федерации, устанавливается следующее соотношение классных чинов: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действительный государственный советник Республики Татарстан 1-го класса - действительный государственный советник Российской Федерации 1-го класса, действительный государственный советник субъекта Российской Федерации 1-го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действительный государственный советник Республики Татарстан 2-го класса - действительный государственный советник Российской Федерации 2-го класса, действительный государственный советник субъекта Российской Федерации 2-го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действительный государственный советник Республики Татарстан 3-го класса - действительный государственный советник Российской Федерации 3-го класса, </w:t>
      </w:r>
      <w:r>
        <w:rPr>
          <w:rFonts w:ascii="Arial" w:hAnsi="Arial" w:cs="Arial"/>
          <w:color w:val="2D2D2D"/>
          <w:spacing w:val="2"/>
          <w:sz w:val="21"/>
          <w:szCs w:val="21"/>
        </w:rPr>
        <w:lastRenderedPageBreak/>
        <w:t>действительный государственный советник субъекта Российской Федерации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государственный советник Республики Татарстан 1-го класса - государственный советник Российской Федерации 1-го класса, государственный советник субъекта Российской Федерации 1-го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государственный советник Республики Татарстан 2-го класса - государственный советник Российской Федерации 2-го класса, государственный советник субъекта Российской Федерации 2-го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государственный советник Республики Татарстан 3-го класса - государственный советник Российской Федерации 3-го класса, государственный советник субъекта Российской Федерации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советник государственной гражданской службы Республики Татарстан 1-го класса - советник государственной гражданской службы Российской Федерации 1-го класса, советник государственной гражданской службы субъекта Российской Федерации 1-го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советник государственной гражданской службы Республики Татарстан 2-го класса - советник государственной гражданской службы Российской Федерации 2-го класса, советник государственной гражданской службы субъекта Российской Федерации 2-го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советник государственной гражданской службы Республики Татарстан 3-го класса - советник государственной гражданской службы Российской Федерации 3-го класса, советник государственной гражданской службы субъекта Российской Федерации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референт государственной гражданской службы Республики Татарстан 1-го класса - референт государственной гражданской службы Российской Федерации 1-го класса, референт государственной гражданской службы субъекта Российской Федерации 1-го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референт государственной гражданской службы Республики Татарстан 2-го класса - референт государственной гражданской службы Российской Федерации 2-го класса, референт государственной гражданской службы субъекта Российской Федерации 2-го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референт государственной гражданской службы Республики Татарстан 3-го класса - референт государственной гражданской службы Российской Федерации 3-го класса, референт государственной гражданской службы субъекта Российской Федерации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секретарь государственной гражданской службы Республики Татарстан 1-го класса - секретарь государственной гражданской службы Российской Федерации 1-го класса, секретарь государственной гражданской службы субъекта Российской Федерации 1-го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секретарь государственной гражданской службы Республики Татарстан 2-го класса - секретарь государственной гражданской службы Российской Федерации 2-го класса, секретарь государственной гражданской службы субъекта Российской Федерации 2-го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секретарь государственной гражданской службы Республики Татарстан 3-го класса - секретарь государственной гражданской службы Российской Федерации 3-го класса, секретарь государственной гражданской службы субъекта Российской Федерации 3-го класса.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Присвоение классного чина государственной службы Республики Татарстан государственному служащему, имеющему классный чин федеральной государственной службы иного вида, дипломатический ранг, осуществляется в соответствии с соотношением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определенным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67" w:history="1">
        <w:r>
          <w:rPr>
            <w:rStyle w:val="af2"/>
            <w:rFonts w:ascii="Arial" w:hAnsi="Arial" w:cs="Arial"/>
            <w:color w:val="00466E"/>
            <w:spacing w:val="2"/>
            <w:sz w:val="21"/>
            <w:szCs w:val="21"/>
          </w:rPr>
          <w:t>от 21.04.2016 N 22-ЗРТ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При присвоении очередного классного чина учитывается продолжительность пребывания в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иного субъекта Российской Федерации или классном чине муниципального служащего.</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11.4. Сохранение и лишение классного чина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68" w:history="1">
        <w:r>
          <w:rPr>
            <w:rStyle w:val="af2"/>
            <w:rFonts w:ascii="Arial" w:hAnsi="Arial" w:cs="Arial"/>
            <w:color w:val="00466E"/>
            <w:spacing w:val="2"/>
            <w:sz w:val="21"/>
            <w:szCs w:val="21"/>
          </w:rPr>
          <w:t>от 14.10.2010 N 70-ЗРТ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Присвоенный классный чин сохраняется за государственным служащим при освобождении от замещаемой должности государственной службы и увольнении с государственной службы (в том числе с выходом на пенсию), а также при поступлении на государственную службу вновь.</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 При назначении государственного служащего на другую должность </w:t>
      </w:r>
      <w:r>
        <w:rPr>
          <w:rFonts w:ascii="Arial" w:hAnsi="Arial" w:cs="Arial"/>
          <w:color w:val="2D2D2D"/>
          <w:spacing w:val="2"/>
          <w:sz w:val="21"/>
          <w:szCs w:val="21"/>
        </w:rPr>
        <w:lastRenderedPageBreak/>
        <w:t>государственной службы присвоенный ему классный чин сохраняется до присвоения в установленном порядке очередного классного чина.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Лишение присвоенного классного чина возможно по решению суда в соответствии с федеральным законодательством.</w:t>
      </w:r>
    </w:p>
    <w:p w:rsidR="00B41559" w:rsidRDefault="00B41559" w:rsidP="00B41559">
      <w:pPr>
        <w:pStyle w:val="2"/>
        <w:shd w:val="clear" w:color="auto" w:fill="FFFFFF"/>
        <w:spacing w:before="375" w:after="225"/>
        <w:textAlignment w:val="baseline"/>
        <w:rPr>
          <w:rFonts w:ascii="Arial" w:hAnsi="Arial" w:cs="Arial"/>
          <w:b w:val="0"/>
          <w:color w:val="3C3C3C"/>
          <w:spacing w:val="2"/>
          <w:sz w:val="41"/>
          <w:szCs w:val="41"/>
        </w:rPr>
      </w:pPr>
      <w:r>
        <w:rPr>
          <w:rFonts w:ascii="Arial" w:hAnsi="Arial" w:cs="Arial"/>
          <w:b w:val="0"/>
          <w:bCs/>
          <w:color w:val="3C3C3C"/>
          <w:spacing w:val="2"/>
          <w:sz w:val="41"/>
          <w:szCs w:val="41"/>
        </w:rPr>
        <w:t>Глава 3. Условия прохождения государственной службы</w:t>
      </w:r>
    </w:p>
    <w:p w:rsidR="00B41559" w:rsidRDefault="00B41559" w:rsidP="00B41559">
      <w:pPr>
        <w:pStyle w:val="3"/>
        <w:shd w:val="clear" w:color="auto" w:fill="FFFFFF"/>
        <w:spacing w:before="375" w:after="225"/>
        <w:textAlignment w:val="baseline"/>
        <w:rPr>
          <w:rFonts w:ascii="Arial" w:hAnsi="Arial" w:cs="Arial"/>
          <w:b w:val="0"/>
          <w:bCs/>
          <w:color w:val="4C4C4C"/>
          <w:spacing w:val="2"/>
          <w:sz w:val="38"/>
          <w:szCs w:val="38"/>
        </w:rPr>
      </w:pPr>
      <w:r>
        <w:rPr>
          <w:rFonts w:ascii="Arial" w:hAnsi="Arial" w:cs="Arial"/>
          <w:b w:val="0"/>
          <w:bCs/>
          <w:color w:val="4C4C4C"/>
          <w:spacing w:val="2"/>
          <w:sz w:val="38"/>
          <w:szCs w:val="38"/>
        </w:rPr>
        <w:t>Статья 12. Государственный служащий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Государственным служащим является гражданин Российской Федерации, взявший на себя обязательства по прохождению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Государственный служащий осуществляет профессиональную служебную деятельность на должности государственной службы в соответствии с актом о назначении на должность и со служебным контрактом и получает денежное содержание за счет средств бюджета Республики Татарстан. В случаях, предусмотренных федеральным законом, государственный служащий может получать денежное содержание (вознаграждение) также за счет средств федерального бюджета.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Нанимателем государственного служащего является Республика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13. Поступление на государственную службу и замещение вакантной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 государственную службу вправе поступать граждане, достигшие возраста 18 лет и соответствующие требованиям, установленным Федеральным законом, настоящим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Утратила силу. - Закон РТ </w:t>
      </w:r>
      <w:hyperlink r:id="rId69" w:history="1">
        <w:r>
          <w:rPr>
            <w:rStyle w:val="af2"/>
            <w:rFonts w:ascii="Arial" w:hAnsi="Arial" w:cs="Arial"/>
            <w:color w:val="00466E"/>
            <w:spacing w:val="2"/>
            <w:sz w:val="21"/>
            <w:szCs w:val="21"/>
          </w:rPr>
          <w:t>от 19.05.2011 N 24-ЗРТ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а также случаи поступления на государственную службу и замещения вакантных должностей государственной службы без проведения конкурса устанавливаются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4. Гражданин при поступлении на государственную службу или государственный служащий при замещении вакантной должности государственной службы заключает служебный контракт. Содержание и форма служебного контракта, срок его действия, а также порядок заключения, внесения изменений, основания и последствия прекращения служебного контракта устанавливаются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Назначение на должность государственной службы оформляется актом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После назначения на должность государственной службы государственному служащему выдается служебное удостоверение. Порядок выдачи и форма служебного удостоверения государственного служащего утверждаются Президентом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13.1. Предельный возраст пребывания на государственной службе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70" w:history="1">
        <w:r>
          <w:rPr>
            <w:rStyle w:val="af2"/>
            <w:rFonts w:ascii="Arial" w:hAnsi="Arial" w:cs="Arial"/>
            <w:color w:val="00466E"/>
            <w:spacing w:val="2"/>
            <w:sz w:val="21"/>
            <w:szCs w:val="21"/>
          </w:rPr>
          <w:t>от 19.05.2011 N 24-ЗРТ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Предельный возраст пребывания на государственной службе - 65 лет.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"помощники (советники)", учреждаемую для содействия лицу, замещающему государственную должность Республики Татарстан, срок государственной службы с согласия данного государственного служащего может быть продлен по решению представителя нанимателя до окончания срока полномочий указанного лица.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"руководители" высшей группы должностей государственной службы, срок государственной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71" w:history="1">
        <w:r>
          <w:rPr>
            <w:rStyle w:val="af2"/>
            <w:rFonts w:ascii="Arial" w:hAnsi="Arial" w:cs="Arial"/>
            <w:color w:val="00466E"/>
            <w:spacing w:val="2"/>
            <w:sz w:val="21"/>
            <w:szCs w:val="21"/>
          </w:rPr>
          <w:t>от 26.12.2016 N 107-ЗРТ</w:t>
        </w:r>
      </w:hyperlink>
      <w:r>
        <w:rPr>
          <w:rFonts w:ascii="Arial" w:hAnsi="Arial" w:cs="Arial"/>
          <w:color w:val="2D2D2D"/>
          <w:spacing w:val="2"/>
          <w:sz w:val="21"/>
          <w:szCs w:val="21"/>
        </w:rPr>
        <w:t>, </w:t>
      </w:r>
      <w:hyperlink r:id="rId72" w:history="1">
        <w:r>
          <w:rPr>
            <w:rStyle w:val="af2"/>
            <w:rFonts w:ascii="Arial" w:hAnsi="Arial" w:cs="Arial"/>
            <w:color w:val="00466E"/>
            <w:spacing w:val="2"/>
            <w:sz w:val="21"/>
            <w:szCs w:val="21"/>
          </w:rPr>
          <w:t>от 13.11.2017 N 78-ЗРТ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По достижении государственным служащим предельного возраста пребывания на государственной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государственной службы.</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lastRenderedPageBreak/>
        <w:t>Статья 14. Основные права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Государственный служащий имеет право 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обеспечение надлежащих организационно-технических условий, необходимых для исполнения должностных обязанностей;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ознакомление с должностным регламентом и иными документами, определяющими его права и обязанности по замещаемой должности государственной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оплату труда и другие выплаты в соответствии с Федеральным законом, иными нормативными правовыми актами Российской Федерации, настоящим Законом и со служебным контрактом;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защиту сведений о государственном служащем;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должностной рост на конкурсной основе;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11) профессиональное развитие в порядке, установленном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73"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 </w:t>
      </w:r>
      <w:hyperlink r:id="rId74" w:history="1">
        <w:r>
          <w:rPr>
            <w:rStyle w:val="af2"/>
            <w:rFonts w:ascii="Arial" w:hAnsi="Arial" w:cs="Arial"/>
            <w:color w:val="00466E"/>
            <w:spacing w:val="2"/>
            <w:sz w:val="21"/>
            <w:szCs w:val="21"/>
          </w:rPr>
          <w:t>от 13.11.2017 N 78-ЗРТ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членство в профессиональном союзе;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рассмотрение индивидуальных служебных споров в соответствии с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проведение по его заявлению служебной проверки;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защиту своих прав и законных интересов на государственной службе, включая обжалование в суд их нарушения;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медицинское страхование в соответствии с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 государственную защиту своих жизни и здоровья; жизни и здоровья членов своей семьи, а также принадлежащего ему имущества;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 государственное пенсионное обеспечение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15. Основные обязанности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Государственный служащий обязан: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соблюдать </w:t>
      </w:r>
      <w:hyperlink r:id="rId75" w:history="1">
        <w:r>
          <w:rPr>
            <w:rStyle w:val="af2"/>
            <w:rFonts w:ascii="Arial" w:hAnsi="Arial" w:cs="Arial"/>
            <w:color w:val="00466E"/>
            <w:spacing w:val="2"/>
            <w:sz w:val="21"/>
            <w:szCs w:val="21"/>
          </w:rPr>
          <w:t>Конституцию Российской Федерации</w:t>
        </w:r>
      </w:hyperlink>
      <w:r>
        <w:rPr>
          <w:rFonts w:ascii="Arial" w:hAnsi="Arial" w:cs="Arial"/>
          <w:color w:val="2D2D2D"/>
          <w:spacing w:val="2"/>
          <w:sz w:val="21"/>
          <w:szCs w:val="21"/>
        </w:rPr>
        <w:t>, федеральные конституционные законы, федеральные законы, иные нормативные правовые акты Российской Федерации, </w:t>
      </w:r>
      <w:hyperlink r:id="rId76" w:history="1">
        <w:r>
          <w:rPr>
            <w:rStyle w:val="af2"/>
            <w:rFonts w:ascii="Arial" w:hAnsi="Arial" w:cs="Arial"/>
            <w:color w:val="00466E"/>
            <w:spacing w:val="2"/>
            <w:sz w:val="21"/>
            <w:szCs w:val="21"/>
          </w:rPr>
          <w:t>Конституцию Республики Татарстан</w:t>
        </w:r>
      </w:hyperlink>
      <w:r>
        <w:rPr>
          <w:rFonts w:ascii="Arial" w:hAnsi="Arial" w:cs="Arial"/>
          <w:color w:val="2D2D2D"/>
          <w:spacing w:val="2"/>
          <w:sz w:val="21"/>
          <w:szCs w:val="21"/>
        </w:rPr>
        <w:t>, законы и иные нормативные правовые акты Республики Татарстан и обеспечивать их исполнение;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исполнять должностные обязанности в соответствии с должностным регламентом;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исполнять поручения соответствующих руководителей, данные в пределах их полномочий, установленных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4) соблюдать при исполнении должностных обязанностей права и законные интересы граждан и организаций;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соблюдать служебный распорядок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поддерживать уровень квалификации, необходимый для надлежащего исполнения должностных обязанностей;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беречь государственное имущество, в том числе предоставленное ему для исполнения должностных обязанностей;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представлять в установленном порядке предусмотренные федеральным законом сведения о себе и членах своей семьи;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9 в ред. Закона РТ </w:t>
      </w:r>
      <w:hyperlink r:id="rId77"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Государственный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1.1 введена Законом РТ </w:t>
      </w:r>
      <w:hyperlink r:id="rId78" w:history="1">
        <w:r>
          <w:rPr>
            <w:rStyle w:val="af2"/>
            <w:rFonts w:ascii="Arial" w:hAnsi="Arial" w:cs="Arial"/>
            <w:color w:val="00466E"/>
            <w:spacing w:val="2"/>
            <w:sz w:val="21"/>
            <w:szCs w:val="21"/>
          </w:rPr>
          <w:t>от 06.11.2007 N 44-ЗРТ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 Государственный служащий не вправе исполнять данное ему неправомерное поручение. При получении от соответствующего руководителя поручения, являющегося, по мнению государственного служащего, неправомерным, государственный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w:t>
      </w:r>
      <w:r>
        <w:rPr>
          <w:rFonts w:ascii="Arial" w:hAnsi="Arial" w:cs="Arial"/>
          <w:color w:val="2D2D2D"/>
          <w:spacing w:val="2"/>
          <w:sz w:val="21"/>
          <w:szCs w:val="21"/>
        </w:rPr>
        <w:lastRenderedPageBreak/>
        <w:t>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 случае исполнения государственным служащим неправомерного поручения государственный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Государственный служащий, замещающий должность государственной службы категории "руководители" высшей группы должностей государственной службы, в целях исключения конфликта интересов в государственном органе не может представлять интересы государственных служащих в выборном профсоюзном органе данного государственного органа в период замещения им указанной должности.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Государственные служащие подлежат обязательной государственной дактилоскопической регистрации в случаях и порядке, установленных Федеральным законом.</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16. Урегулирование конфликта интересов на государственной службе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79"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Порядок урегулирования и предотвращения конфликта интересов на государственной службе определяется в соответствии с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Для соблюдения требований к служебному поведению государственных служащих и урегулирования конфликтов интересов в государственном органе, государственном органе Республики Татарстан по управлению государственной службой образуются комиссии по соблюдению требований к служебному поведению государственных служащих и урегулированию конфликтов интересов (далее - комиссия по урегулированию конфликтов интересов).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Комиссия по урегулированию конфликтов интересов образуется правовым актом государственного органа в порядке, определяемом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lastRenderedPageBreak/>
        <w:t>Статья 17. Представление сведений о доходах, об имуществе и обязательствах имущественного характера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80"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гражданин, претендующий на замещение должности государственной службы, - при поступлении на службу;</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государственный служащий, замещающий должность государственной службы, включенную в перечень, установленный нормативными правовыми актами Российской Федерации, - ежегодно не позднее 30 апреля года, следующего за отчетным.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 в ред. Закона РТ </w:t>
      </w:r>
      <w:hyperlink r:id="rId81" w:history="1">
        <w:r>
          <w:rPr>
            <w:rStyle w:val="af2"/>
            <w:rFonts w:ascii="Arial" w:hAnsi="Arial" w:cs="Arial"/>
            <w:color w:val="00466E"/>
            <w:spacing w:val="2"/>
            <w:sz w:val="21"/>
            <w:szCs w:val="21"/>
          </w:rPr>
          <w:t>от 02.07.2015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Положение о представлении государственным служащим, замещающим должность государственной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государственного служащего и членов его семьи утверждается Указом Президента Республики Татарстан с учетом требований Федерального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Сведения о доходах, об имуществе и обязательствах имущественного характера, представляемые государственным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Не допускается использование сведений о доходах, об имуществе и обязательствах имущественного характера государственного служащего и членов его семьи для установления или определения платежеспособности государственного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5. Лица, виновные в разглашении сведений о доходах, об имуществе и </w:t>
      </w:r>
      <w:r>
        <w:rPr>
          <w:rFonts w:ascii="Arial" w:hAnsi="Arial" w:cs="Arial"/>
          <w:color w:val="2D2D2D"/>
          <w:spacing w:val="2"/>
          <w:sz w:val="21"/>
          <w:szCs w:val="21"/>
        </w:rPr>
        <w:lastRenderedPageBreak/>
        <w:t>обязательствах имущественного характера государственного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Проверка достоверности и полноты сведений о доходах, об имуществе и обязательствах имущественного характера государственного служащего, замещающего должность государственной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82" w:history="1">
        <w:r>
          <w:rPr>
            <w:rStyle w:val="af2"/>
            <w:rFonts w:ascii="Arial" w:hAnsi="Arial" w:cs="Arial"/>
            <w:color w:val="00466E"/>
            <w:spacing w:val="2"/>
            <w:sz w:val="21"/>
            <w:szCs w:val="21"/>
          </w:rPr>
          <w:t>Федеральным законом от 25 декабря 2008 года N 273-ФЗ "О противодействии коррупции"</w:t>
        </w:r>
      </w:hyperlink>
      <w:r>
        <w:rPr>
          <w:rFonts w:ascii="Arial" w:hAnsi="Arial" w:cs="Arial"/>
          <w:color w:val="2D2D2D"/>
          <w:spacing w:val="2"/>
          <w:sz w:val="21"/>
          <w:szCs w:val="21"/>
        </w:rPr>
        <w:t> и иными нормативными правовыми актами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6.1. Непредставление государственным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государственного служащего с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6.1 введена Законом РТ </w:t>
      </w:r>
      <w:hyperlink r:id="rId83"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 в ред. Закона РТ </w:t>
      </w:r>
      <w:hyperlink r:id="rId84" w:history="1">
        <w:r>
          <w:rPr>
            <w:rStyle w:val="af2"/>
            <w:rFonts w:ascii="Arial" w:hAnsi="Arial" w:cs="Arial"/>
            <w:color w:val="00466E"/>
            <w:spacing w:val="2"/>
            <w:sz w:val="21"/>
            <w:szCs w:val="21"/>
          </w:rPr>
          <w:t>от 29.03.2013 N 24-ЗРТ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Под членами семьи государственного служащего в настоящей статье и статье 17.1 настоящего Закона понимаются супруг (супруга) и несовершеннолетние дети.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85" w:history="1">
        <w:r>
          <w:rPr>
            <w:rStyle w:val="af2"/>
            <w:rFonts w:ascii="Arial" w:hAnsi="Arial" w:cs="Arial"/>
            <w:color w:val="00466E"/>
            <w:spacing w:val="2"/>
            <w:sz w:val="21"/>
            <w:szCs w:val="21"/>
          </w:rPr>
          <w:t>от 29.03.2013 N 24-ЗРТ</w:t>
        </w:r>
      </w:hyperlink>
      <w:r>
        <w:rPr>
          <w:rFonts w:ascii="Arial" w:hAnsi="Arial" w:cs="Arial"/>
          <w:color w:val="2D2D2D"/>
          <w:spacing w:val="2"/>
          <w:sz w:val="21"/>
          <w:szCs w:val="21"/>
        </w:rPr>
        <w:t>)</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17.1. Представление сведений о расходах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86" w:history="1">
        <w:r>
          <w:rPr>
            <w:rStyle w:val="af2"/>
            <w:rFonts w:ascii="Arial" w:hAnsi="Arial" w:cs="Arial"/>
            <w:color w:val="00466E"/>
            <w:spacing w:val="2"/>
            <w:sz w:val="21"/>
            <w:szCs w:val="21"/>
          </w:rPr>
          <w:t>от 29.03.2013 N 24-ЗРТ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Государственный служащий, замещающий должность государственной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 принимаемым в соответствии с ними указом Президента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Контроль за соответствием расходов государственного служащего и членов его семьи их доходам осуществляется в порядке, установленном </w:t>
      </w:r>
      <w:hyperlink r:id="rId87" w:history="1">
        <w:r>
          <w:rPr>
            <w:rStyle w:val="af2"/>
            <w:rFonts w:ascii="Arial" w:hAnsi="Arial" w:cs="Arial"/>
            <w:color w:val="00466E"/>
            <w:spacing w:val="2"/>
            <w:sz w:val="21"/>
            <w:szCs w:val="21"/>
          </w:rPr>
          <w:t xml:space="preserve">Федеральным </w:t>
        </w:r>
        <w:r>
          <w:rPr>
            <w:rStyle w:val="af2"/>
            <w:rFonts w:ascii="Arial" w:hAnsi="Arial" w:cs="Arial"/>
            <w:color w:val="00466E"/>
            <w:spacing w:val="2"/>
            <w:sz w:val="21"/>
            <w:szCs w:val="21"/>
          </w:rPr>
          <w:lastRenderedPageBreak/>
          <w:t>законом от 25 декабря 2008 года N 273-ФЗ "О противодействии коррупции"</w:t>
        </w:r>
      </w:hyperlink>
      <w:r>
        <w:rPr>
          <w:rFonts w:ascii="Arial" w:hAnsi="Arial" w:cs="Arial"/>
          <w:color w:val="2D2D2D"/>
          <w:spacing w:val="2"/>
          <w:sz w:val="21"/>
          <w:szCs w:val="21"/>
        </w:rPr>
        <w:t> и </w:t>
      </w:r>
      <w:hyperlink r:id="rId88" w:history="1">
        <w:r>
          <w:rPr>
            <w:rStyle w:val="af2"/>
            <w:rFonts w:ascii="Arial" w:hAnsi="Arial" w:cs="Arial"/>
            <w:color w:val="00466E"/>
            <w:spacing w:val="2"/>
            <w:sz w:val="21"/>
            <w:szCs w:val="21"/>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ascii="Arial" w:hAnsi="Arial" w:cs="Arial"/>
          <w:color w:val="2D2D2D"/>
          <w:spacing w:val="2"/>
          <w:sz w:val="21"/>
          <w:szCs w:val="21"/>
        </w:rPr>
        <w:t>, иными нормативными правовыми актами Российской Федерации, нормативными правовыми актами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государственной службы, а также за расходами их супруг (супругов) и несовершеннолетних детей, определяется указом Президента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Непредставление государственным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служащего с государственной службы.</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17.2. Представление сведений о размещении информации в информационно-телекоммуникационной сети "Интернет"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89"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государственной службы, государственный служащий размещали общедоступную информацию, а также данные, позволяющие их идентифицировать, представителю нанимателя представляют: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гражданин, претендующий на замещение должности государственной службы, - при поступлении на службу за три календарных года, предшествующих году поступления на государственную службу;</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Сведения, указанные в части 1 настоящей статьи, представляются гражданами, претендующими на замещение должности государственной службы, при поступлении на государственную службу, а государственными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 решению представителя нанимателя уполномоченные им государственные служащие осуществляют обработку общедоступной информации, размещенной претендентами на замещение должности государственной службы и государственными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18. Служебное время и время отдыха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Служебное время - время, в течение которого государственный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Нормальная продолжительность служебного времени для государственного служащего не может превышать 40 часов в неделю. Для государственного служащего устанавливается пятидневная служебная неделя.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Ненормированный служебный день устанавливается для государственных служащих, замещающих высшие и главные должности государственной службы. Для государственных служащих, замещающих должности государственной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Государственным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19 настоящего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4 в ред. Закона РТ </w:t>
      </w:r>
      <w:hyperlink r:id="rId90"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Утратила силу. - Закон РТ </w:t>
      </w:r>
      <w:hyperlink r:id="rId91"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6. Право на отдых реализуется предоставлением государственному служащему свободного от исполнения должностных обязанностей времени (свободного времени) вне пределов установленной частью 2 настоящей статьи нормальной продолжительности служебного времени.</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19. Отпуска на государственной службе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Государственному служащему предоставляется ежегодный отпуск с сохранением замещаемой должности государственной службы и денежного содержания.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Ежегодный оплачиваемый отпуск государственного служащего состоит из основного оплачиваемого отпуска и дополнительных оплачиваемых отпусков.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Государственным служащим предоставляется ежегодный основной оплачиваемый отпуск продолжительностью 30 календарных дней.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3 в ред. Закона РТ </w:t>
      </w:r>
      <w:hyperlink r:id="rId92"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Утратила силу. - Закон РТ </w:t>
      </w:r>
      <w:hyperlink r:id="rId93"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Государственным служащим в соответствии с Федеральным законом предоставляется ежегодный дополнительный оплачиваемый отпуск за выслугу лет продолжительностью:</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при стаже государственной службы от 1 года до 5 лет - 1 календарный день;</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при стаже государственной службы от 5 до 10 лет - 5 календарных дней;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при стаже государственной службы от 10 до 15 лет - 7 календарных дней;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при стаже государственной службы 15 лет и более - 10 календарных дней.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5 в ред. Закона РТ </w:t>
      </w:r>
      <w:hyperlink r:id="rId94"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95"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Дополнительные отпуска за ненормированный служебный день, а также в связи с тяжелыми, вредными и (или) опасными условиями государственной службы предоставляются сверх ежегодного оплачиваемого отпуска, предусмотренного настоящей частью.</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96" w:history="1">
        <w:r>
          <w:rPr>
            <w:rStyle w:val="af2"/>
            <w:rFonts w:ascii="Arial" w:hAnsi="Arial" w:cs="Arial"/>
            <w:color w:val="00466E"/>
            <w:spacing w:val="2"/>
            <w:sz w:val="21"/>
            <w:szCs w:val="21"/>
          </w:rPr>
          <w:t>от 21.04.2016 N 22-ЗРТ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6.1. Государственным служащим, для которых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6.1 введена Законом РТ </w:t>
      </w:r>
      <w:hyperlink r:id="rId97"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Утратила силу. - Закон РТ </w:t>
      </w:r>
      <w:hyperlink r:id="rId98" w:history="1">
        <w:r>
          <w:rPr>
            <w:rStyle w:val="af2"/>
            <w:rFonts w:ascii="Arial" w:hAnsi="Arial" w:cs="Arial"/>
            <w:color w:val="00466E"/>
            <w:spacing w:val="2"/>
            <w:sz w:val="21"/>
            <w:szCs w:val="21"/>
          </w:rPr>
          <w:t>от 21.04.2016 N 22-ЗРТ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Ежегодный оплачиваемый отпуск должен предоставляться государственному служащему ежегодно в соответствии с графиком отпусков, утверждаемым представителем нанимателя.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8.1. Минимальная продолжительность ежегодного оплачиваемого отпуска, используемого государственным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8.1 введена Законом РТ </w:t>
      </w:r>
      <w:hyperlink r:id="rId99" w:history="1">
        <w:r>
          <w:rPr>
            <w:rStyle w:val="af2"/>
            <w:rFonts w:ascii="Arial" w:hAnsi="Arial" w:cs="Arial"/>
            <w:color w:val="00466E"/>
            <w:spacing w:val="2"/>
            <w:sz w:val="21"/>
            <w:szCs w:val="21"/>
          </w:rPr>
          <w:t>от 21.04.2016 N 22-ЗРТ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8.2. В исключительных случаях, если предоставление государственному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государственного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8.2 введена Законом РТ </w:t>
      </w:r>
      <w:hyperlink r:id="rId100" w:history="1">
        <w:r>
          <w:rPr>
            <w:rStyle w:val="af2"/>
            <w:rFonts w:ascii="Arial" w:hAnsi="Arial" w:cs="Arial"/>
            <w:color w:val="00466E"/>
            <w:spacing w:val="2"/>
            <w:sz w:val="21"/>
            <w:szCs w:val="21"/>
          </w:rPr>
          <w:t>от 21.04.2016 N 22-ЗРТ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8.3. Часть ежегодного оплачиваемого отпуска, превышающая 28 календарных дней, или любое количество дней из этой части по письменному заявлению государственного служащего могут быть заменены денежной компенсацией.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(часть 8.3 введена Законом РТ </w:t>
      </w:r>
      <w:hyperlink r:id="rId101" w:history="1">
        <w:r>
          <w:rPr>
            <w:rStyle w:val="af2"/>
            <w:rFonts w:ascii="Arial" w:hAnsi="Arial" w:cs="Arial"/>
            <w:color w:val="00466E"/>
            <w:spacing w:val="2"/>
            <w:sz w:val="21"/>
            <w:szCs w:val="21"/>
          </w:rPr>
          <w:t>от 21.04.2016 N 22-ЗРТ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Выплата денежного содержания государственному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При предоставлении государственному служащему ежегодного оплачиваемого отпуска один раз в год производится единовременная выплата в соответствии с настоящим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При прекращении или расторжении служебного контракта, освобождении от замещаемой должности государственной службы и увольнении с государственной службы государственному служащему выплачивается денежная компенсация за все неиспользованные отпуска. По письменному заявлению государственного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государственной службы и увольнения с государственной службы за виновные действия). При этом днем освобождения от замещаемой должности государственной службы и увольнения с государственной службы считается последний день отпуска.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государственной службы и увольнения с государственной службы также считается последний день отпуска.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По семейным обстоятельствам и иным уважительным причинам государственному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Государственному служащему также предоставляется отпуск без сохранения денежного содержания в иных случаях, предусмотренных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Во время отпуска без сохранения денежного содержания за государственным служащим сохраняется замещаемая должность государственной службы.</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20. Должностной регламент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Профессиональная служебная деятельность государственного служащего </w:t>
      </w:r>
      <w:r>
        <w:rPr>
          <w:rFonts w:ascii="Arial" w:hAnsi="Arial" w:cs="Arial"/>
          <w:color w:val="2D2D2D"/>
          <w:spacing w:val="2"/>
          <w:sz w:val="21"/>
          <w:szCs w:val="21"/>
        </w:rPr>
        <w:lastRenderedPageBreak/>
        <w:t>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должностной регламент включаются: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квалификационные требования для замещения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1 в ред. Закона РТ </w:t>
      </w:r>
      <w:hyperlink r:id="rId102" w:history="1">
        <w:r>
          <w:rPr>
            <w:rStyle w:val="af2"/>
            <w:rFonts w:ascii="Arial" w:hAnsi="Arial" w:cs="Arial"/>
            <w:color w:val="00466E"/>
            <w:spacing w:val="2"/>
            <w:sz w:val="21"/>
            <w:szCs w:val="21"/>
          </w:rPr>
          <w:t>от 29.09.2016 N 73-ЗРТ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должностные обязанности, права и ответственность государственного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перечень вопросов, по которым государственный служащий вправе или обязан самостоятельно принимать управленческие и иные решения;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перечень вопросов, по которым государственный служащий вправе или обязан участвовать при подготовке проектов нормативных правовых актов и (или) проектов управленческих и иных решений;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сроки и процедуры подготовки, рассмотрения проектов управленческих и иных решений, порядок согласования и принятия данных решений;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порядок служебного взаимодействия государственного служащего в связи с исполнением им должностных обязанностей с государственными служащими того же государственного органа, государственными служащими иных государственных органов, другими гражданами, а также с организациями;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показатели эффективности и результативности профессиональной служебной деятельности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Положения должностного регламента учитываются при проведении конкурса на замещение вакантной должности государственной службы, аттестации, квалификационного экзамена, планировании профессиональной служебной деятельности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4. Результаты исполнения государственным служащим должностного регламента </w:t>
      </w:r>
      <w:r>
        <w:rPr>
          <w:rFonts w:ascii="Arial" w:hAnsi="Arial" w:cs="Arial"/>
          <w:color w:val="2D2D2D"/>
          <w:spacing w:val="2"/>
          <w:sz w:val="21"/>
          <w:szCs w:val="21"/>
        </w:rPr>
        <w:lastRenderedPageBreak/>
        <w:t>учитываются при проведении конкурса на замещение вакантной должности государственной службы или включении государственного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Примерные должностные регламенты утверждаются органом по управлению государственной службой.</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21. Аттестация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Аттестация государственного служащего проводится в целях определения его соответствия замещаемой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При проведении аттестации непосредственный руководитель государственного служащего представляет мотивированный отзыв об исполнении государственным служащим должностных обязанностей за аттестационный период. К мотивированному отзыву прилагаются сведения о выполненных государственным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государственного служащего, а при необходимости - пояснительная записка государственного служащего на отзыв непосредственного руководителя.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Аттестации не подлежат государственные служащие в случаях, предусмотренных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Аттестация государственного служащего проводится один раз в три года.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Ранее срока, указанного в части 4 настоящей статьи, внеочередная аттестация государственного служащего может проводиться после принятия в установленном порядке решения: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 сокращении должностей государственной службы в государственном органе;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об изменении условий оплаты труда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 соглашению сторон служебного контракта с учетом результатов годового отчета о профессиональной служебной деятельности государственного служащего также может проводиться внеочередная аттестация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7. При проведении аттестации учитываются соблюдение государственным </w:t>
      </w:r>
      <w:r>
        <w:rPr>
          <w:rFonts w:ascii="Arial" w:hAnsi="Arial" w:cs="Arial"/>
          <w:color w:val="2D2D2D"/>
          <w:spacing w:val="2"/>
          <w:sz w:val="21"/>
          <w:szCs w:val="21"/>
        </w:rPr>
        <w:lastRenderedPageBreak/>
        <w:t>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Государственный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Для проведения аттестации государственных служащих правовым актом государственного органа формируется аттестационная комиссия.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В состав аттестационной комиссии включаются представитель нанимателя и (или) уполномоченные им государственные служащие (в том числе из подразделения по вопросам государственной службы и кадров, юридического (правового) подразделения и подразделения, в котором государственный служащий, подлежащий аттестации, замещает должность государственной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государственной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03"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10.1. В состав аттестационной комиссии в органе исполнительной власти Республики Татарстан, при котором в соответствии со </w:t>
      </w:r>
      <w:hyperlink r:id="rId104" w:history="1">
        <w:r>
          <w:rPr>
            <w:rStyle w:val="af2"/>
            <w:rFonts w:ascii="Arial" w:hAnsi="Arial" w:cs="Arial"/>
            <w:color w:val="00466E"/>
            <w:spacing w:val="2"/>
            <w:sz w:val="21"/>
            <w:szCs w:val="21"/>
          </w:rPr>
          <w:t>статьей 22.1 Закона Республики Татарстан от 14 октября 2005 года N 103-ЗРТ "Об Общественной палате Республики Татарстан"</w:t>
        </w:r>
      </w:hyperlink>
      <w:r>
        <w:rPr>
          <w:rFonts w:ascii="Arial" w:hAnsi="Arial" w:cs="Arial"/>
          <w:color w:val="2D2D2D"/>
          <w:spacing w:val="2"/>
          <w:sz w:val="21"/>
          <w:szCs w:val="21"/>
        </w:rPr>
        <w:t>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10.1 введена Законом РТ </w:t>
      </w:r>
      <w:hyperlink r:id="rId105"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Состав аттестационной комиссии для проведения аттестации государственных служащих, замещающих должности государственной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12. Состав аттестационной комиссии формируется таким образом, чтобы была </w:t>
      </w:r>
      <w:r>
        <w:rPr>
          <w:rFonts w:ascii="Arial" w:hAnsi="Arial" w:cs="Arial"/>
          <w:color w:val="2D2D2D"/>
          <w:spacing w:val="2"/>
          <w:sz w:val="21"/>
          <w:szCs w:val="21"/>
        </w:rPr>
        <w:lastRenderedPageBreak/>
        <w:t>исключена возможность возникновения конфликтов интересов, которые могли бы повлиять на принимаемые аттестационной комиссией решения.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На время аттестации государственного служащего, являющегося членом аттестационной комиссии, его членство в этой комиссии приостанавливается.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В случае неявки государственного служащего на аттестацию без уважительных причин или отказа государственного служащего от аттестации государственный служащий привлекается в установленном порядке к дисциплинарной ответственности, а аттестация переносится.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По результатам аттестации государственного служащего аттестационной комиссией принимается одно из следующих решений: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соответствует замещаемой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соответствует замещаемой должности государственной службы и рекомендуется к включению в кадровый резерв для замещения вакантной должности государственной службы в порядке должностного роста;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06"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соответствует замещаемой должности государственной службы при условии успешного получения дополнительного профессионального образования;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07"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не соответствует замещаемой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В течение одного месяца после проведения аттестации по ее результатам издается правовой акт государственного органа о том, что государственный служащий: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подлежит включению в кадровый резерв для замещения вакантной должности государственной службы в порядке должностного роста;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08"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направляется для получения дополнительного профессионального образования;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09"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понижается в должности государственной службы и подлежит исключению из кадрового резерва в случае нахождения в нем.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(п. 3 в ред. Закона РТ </w:t>
      </w:r>
      <w:hyperlink r:id="rId110"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 При отказе государственного служащего от получения дополнительного профессионального образования или перевода на другую должность государственной службы представитель нанимателя вправе освободить государственного служащего от замещаемой должности и уволить его с государственной службы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11"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 Государственный служащий вправе обжаловать результаты аттестации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 Положение о проведении аттестации государственных служащих утверждается в соответствии с федеральным законодательством.</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22. Квалификационный экзамен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12" w:history="1">
        <w:r>
          <w:rPr>
            <w:rStyle w:val="af2"/>
            <w:rFonts w:ascii="Arial" w:hAnsi="Arial" w:cs="Arial"/>
            <w:color w:val="00466E"/>
            <w:spacing w:val="2"/>
            <w:sz w:val="21"/>
            <w:szCs w:val="21"/>
          </w:rPr>
          <w:t>от 18.11.2011 N 85-ЗРТ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Квалификационный экзамен сдают государственные служащие, указанные в части 5 статьи 11.2 настоящего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Квалификационный экзамен проводится при решении вопроса о присвоении классного чина государственной службы по инициативе государственного служащего не позднее чем через три месяца после дня подачи им письменного заявления о присвоении классного чина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Квалификационный экзамен проводится по установленной форме в целях оценки знаний, навыков и умений (профессионального уровня) государственного служащего конкурсной или аттестационной комиссией.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Государственный служащий вправе обжаловать результаты квалификационного экзамена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Порядок сдачи квалификационного экзамена государственными служащими определяется в соответствии с федеральным законодательством.</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lastRenderedPageBreak/>
        <w:t>Статья 23. Оплата труда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Оплата труда государственного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Денежное содержание государственного служащего состоит из месячного оклада государственного служащего в соответствии с замещаемой им должностью государственной службы (далее - должностной оклад) и месячного оклада государственного служащего в соответствии с присвоенным ему классным чином государственной службы (далее - оклад за классный чин), которые составляют оклад месячного денежного содержания государственного служащего (далее - оклад денежного содержания), а также из ежемесячных и иных дополнительных выплат (далее - дополнительные выплаты).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Размеры должностных окладов и окладов за классный чин государственных служащих устанавливаются Президентом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13"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К дополнительным выплатам относятся: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ежемесячная надбавка к должностному окладу за выслугу лет на государственной службе в размерах:</w:t>
      </w:r>
    </w:p>
    <w:tbl>
      <w:tblPr>
        <w:tblW w:w="0" w:type="auto"/>
        <w:tblCellMar>
          <w:left w:w="0" w:type="dxa"/>
          <w:right w:w="0" w:type="dxa"/>
        </w:tblCellMar>
        <w:tblLook w:val="04A0" w:firstRow="1" w:lastRow="0" w:firstColumn="1" w:lastColumn="0" w:noHBand="0" w:noVBand="1"/>
      </w:tblPr>
      <w:tblGrid>
        <w:gridCol w:w="6132"/>
        <w:gridCol w:w="2276"/>
      </w:tblGrid>
      <w:tr w:rsidR="00B41559" w:rsidTr="00B41559">
        <w:trPr>
          <w:trHeight w:val="15"/>
        </w:trPr>
        <w:tc>
          <w:tcPr>
            <w:tcW w:w="6653" w:type="dxa"/>
            <w:hideMark/>
          </w:tcPr>
          <w:p w:rsidR="00B41559" w:rsidRDefault="00B41559">
            <w:pPr>
              <w:rPr>
                <w:sz w:val="2"/>
                <w:szCs w:val="24"/>
              </w:rPr>
            </w:pPr>
          </w:p>
        </w:tc>
        <w:tc>
          <w:tcPr>
            <w:tcW w:w="2402" w:type="dxa"/>
            <w:hideMark/>
          </w:tcPr>
          <w:p w:rsidR="00B41559" w:rsidRDefault="00B41559">
            <w:pPr>
              <w:rPr>
                <w:sz w:val="2"/>
                <w:szCs w:val="24"/>
              </w:rPr>
            </w:pPr>
          </w:p>
        </w:tc>
      </w:tr>
      <w:tr w:rsidR="00B41559" w:rsidTr="00B41559">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 стаже государственной службы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textAlignment w:val="baseline"/>
              <w:rPr>
                <w:color w:val="2D2D2D"/>
                <w:sz w:val="21"/>
                <w:szCs w:val="21"/>
              </w:rPr>
            </w:pPr>
            <w:r>
              <w:rPr>
                <w:color w:val="2D2D2D"/>
                <w:sz w:val="21"/>
                <w:szCs w:val="21"/>
              </w:rPr>
              <w:t>в процентах</w:t>
            </w:r>
          </w:p>
        </w:tc>
      </w:tr>
      <w:tr w:rsidR="00B41559" w:rsidTr="00B41559">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 1 года до 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textAlignment w:val="baseline"/>
              <w:rPr>
                <w:color w:val="2D2D2D"/>
                <w:sz w:val="21"/>
                <w:szCs w:val="21"/>
              </w:rPr>
            </w:pPr>
            <w:r>
              <w:rPr>
                <w:color w:val="2D2D2D"/>
                <w:sz w:val="21"/>
                <w:szCs w:val="21"/>
              </w:rPr>
              <w:t>10</w:t>
            </w:r>
          </w:p>
        </w:tc>
      </w:tr>
      <w:tr w:rsidR="00B41559" w:rsidTr="00B41559">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 5 до 10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textAlignment w:val="baseline"/>
              <w:rPr>
                <w:color w:val="2D2D2D"/>
                <w:sz w:val="21"/>
                <w:szCs w:val="21"/>
              </w:rPr>
            </w:pPr>
            <w:r>
              <w:rPr>
                <w:color w:val="2D2D2D"/>
                <w:sz w:val="21"/>
                <w:szCs w:val="21"/>
              </w:rPr>
              <w:t>15</w:t>
            </w:r>
          </w:p>
        </w:tc>
      </w:tr>
      <w:tr w:rsidR="00B41559" w:rsidTr="00B41559">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 10 до 15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textAlignment w:val="baseline"/>
              <w:rPr>
                <w:color w:val="2D2D2D"/>
                <w:sz w:val="21"/>
                <w:szCs w:val="21"/>
              </w:rPr>
            </w:pPr>
            <w:r>
              <w:rPr>
                <w:color w:val="2D2D2D"/>
                <w:sz w:val="21"/>
                <w:szCs w:val="21"/>
              </w:rPr>
              <w:t>20</w:t>
            </w:r>
          </w:p>
        </w:tc>
      </w:tr>
      <w:tr w:rsidR="00B41559" w:rsidTr="00B41559">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свыше 15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textAlignment w:val="baseline"/>
              <w:rPr>
                <w:color w:val="2D2D2D"/>
                <w:sz w:val="21"/>
                <w:szCs w:val="21"/>
              </w:rPr>
            </w:pPr>
            <w:r>
              <w:rPr>
                <w:color w:val="2D2D2D"/>
                <w:sz w:val="21"/>
                <w:szCs w:val="21"/>
              </w:rPr>
              <w:t>30;</w:t>
            </w:r>
          </w:p>
        </w:tc>
      </w:tr>
    </w:tbl>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ежемесячная надбавка к должностному окладу за особые условия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 высшим должностям государственной службы - в размере 12 процентов должностного оклада;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 главным должностям государственной службы - в размере девяти процентов должностного оклада;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по ведущим должностям государственной службы - в размере семи процентов должностного оклада;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 старшим должностям государственной службы - в размере пяти процентов должностного оклада;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 младшим должностям государственной службы - в размере трех процентов должностного оклада;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2 в ред. Закона РТ </w:t>
      </w:r>
      <w:hyperlink r:id="rId114"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 в ред. Закона РТ </w:t>
      </w:r>
      <w:hyperlink r:id="rId115"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ежемесячное денежное поощрение;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ежемесячные компенсационные выплаты за специальный режим работы, сложность и напряженность работы;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ежемесячная надбавка к должностному окладу за профильную ученую степень.</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Размеры ежемесячного денежного поощрения, выплачиваемого государственным служащим, устанавливаются по государственным органам дифференцированно Указом Президента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Утратила силу. - Закон РТ </w:t>
      </w:r>
      <w:hyperlink r:id="rId116"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Единовременная выплата при предоставлении ежегодного оплачиваемого отпуска производится в размере 120 процентов должностного оклада.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7 в ред. Закона РТ </w:t>
      </w:r>
      <w:hyperlink r:id="rId117"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8. Порядок выплаты материальной помощи за счет средств фонда оплаты труда </w:t>
      </w:r>
      <w:r>
        <w:rPr>
          <w:rFonts w:ascii="Arial" w:hAnsi="Arial" w:cs="Arial"/>
          <w:color w:val="2D2D2D"/>
          <w:spacing w:val="2"/>
          <w:sz w:val="21"/>
          <w:szCs w:val="21"/>
        </w:rPr>
        <w:lastRenderedPageBreak/>
        <w:t>государственных служащих определяется соответствующим положением, утверждаемым представителем нанимателя.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Ежемесячная компенсационная выплата за специальный режим работы производится государственным служащим, замещающим высшие и главные должности государственной службы, иные должности с ненормированным служебным днем, в размере двух процентов должностного оклада.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18"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Ежемесячная компенсационная выплата за сложность и напряженность работы производится государственным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в размере до восьми процентов должностного оклада. Размер ежемесячной компенсационной выплаты за сложность и напряженность работы устанавливается дифференцированно по органам и должностям государственной службы Указом Президента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19"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Ежемесячная надбавка к должностному окладу за профильную ученую степень выплачивается государственным служащим, имеющим профильную ученую степень кандидата наук, в размере 1,5 процента должностного оклада, а государственным служащим, имеющим ученую степень доктора наук, - двух процентов должностного оклада.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10 в ред. Закона РТ </w:t>
      </w:r>
      <w:hyperlink r:id="rId120"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Государственным служащим производятся другие выплаты, предусмотренные соответствующими федеральными законами и иными нормативными правовыми актами.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Размеры окладов денежного содержания по должностям государственной службы ежегодно увеличиваются (индексируются) в соответствии с законом Республики Татарстан о бюджете Республики Татарстан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государственной службы принимается Президентом Республики Татарстан по представлению Кабинета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В случае увеличения в централизованном порядке размеров ежемесячного денежного вознаграждения лиц, замещающих государственные должности Республики Татарстан, размеры окладов денежного содержания по должностям </w:t>
      </w:r>
      <w:r>
        <w:rPr>
          <w:rFonts w:ascii="Arial" w:hAnsi="Arial" w:cs="Arial"/>
          <w:color w:val="2D2D2D"/>
          <w:spacing w:val="2"/>
          <w:sz w:val="21"/>
          <w:szCs w:val="21"/>
        </w:rPr>
        <w:lastRenderedPageBreak/>
        <w:t>государственной службы подлежат увеличению одновременно на индекс увеличения размеров ежемесячного денежного вознаграждения лиц, замещающих государственные должности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(абзац введен Законом РТ </w:t>
      </w:r>
      <w:hyperlink r:id="rId121" w:history="1">
        <w:r>
          <w:rPr>
            <w:rStyle w:val="af2"/>
            <w:rFonts w:ascii="Arial" w:hAnsi="Arial" w:cs="Arial"/>
            <w:color w:val="00466E"/>
            <w:spacing w:val="2"/>
            <w:sz w:val="21"/>
            <w:szCs w:val="21"/>
          </w:rPr>
          <w:t>от 20.03.2008 N 10-ЗРТ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По отдельным должностям государственной службы может устанавливаться особый порядок оплаты труда государственных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государственным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Перечень должностей государственной службы, по которым может устанавливаться особый порядок оплаты труда, а также порядок установления оплаты труда государственных служащих, предусмотренный частью 13 настоящей статьи, утверждаются Президентом Республики Татарстан по представлению Кабинета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Оплата труда, предусмотренная частью 13 настоящей статьи, производится в пределах установленного фонда оплаты труда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24. Фонд оплаты труда государственных служащих и работников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Фонд оплаты труда государственных служащих и фонд оплаты труда работников, замещающих должности, не являющиеся должностями государственной службы, составляют фонд оплаты труда государственных служащих и работников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При формировании фонда оплаты труда государственных служащих сверх суммы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оклада за классный чин - в размере четырех процентов должностных окладов;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ежемесячной надбавки к должностному окладу за выслугу лет на государственной службе - в размере 16,5 процента должностных окладов;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ежемесячной надбавки к должностному окладу за особые условия государственной службы - в размере семи процентов должностных окладов;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ежемесячной процентной надбавки к должностному окладу за работу со сведениями, составляющими государственную тайну, - в размере 0,5 процента должностных окладов;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премий за выполнение особо важных и сложных заданий - в размере двух процентов должностных окладов;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ежемесячного денежного поощрения - в размере двух процентов должностных окладов;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единовременной выплаты при предоставлении ежегодного оплачиваемого отпуска и материальной помощи - в размере 10 процентов должностных окладов;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ежемесячных компенсационных выплат за специальный режим работы, за сложность и напряженность работы и ежемесячной надбавки к должностному окладу за профильную ученую степень - в размере 2,5 процента должностных окладов.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2 в ред. Закона РТ </w:t>
      </w:r>
      <w:hyperlink r:id="rId122"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Фонд оплаты труда государственных служащих отдельных государственных органов формируется за счет средств, предусмотренных частью 2 настоящей статьи, а также за счет средств: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 выплату повышенного денежного содержания, размер которого устанавливается Президентом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на иные выплаты, предусмотренные федеральными законами и иными нормативными правовыми актами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Представитель нанимателя вправе перераспределять средства фонда оплаты труда государственных служащих между выплатами, предусмотренными частью 2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5. В государственных органах, в которых оплата труда государственных служащих производится в соответствии с частью 13 статьи 23 настоящего Закона, фонд </w:t>
      </w:r>
      <w:r>
        <w:rPr>
          <w:rFonts w:ascii="Arial" w:hAnsi="Arial" w:cs="Arial"/>
          <w:color w:val="2D2D2D"/>
          <w:spacing w:val="2"/>
          <w:sz w:val="21"/>
          <w:szCs w:val="21"/>
        </w:rPr>
        <w:lastRenderedPageBreak/>
        <w:t>(соответствующая часть фонда) оплаты труда государственных служащих формируется на основе показателей эффективности и результативности деятельности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Порядок формирования фонда оплаты труда государственных служащих и работников государственного органа устанавливается Президентом Республики Татарстан по представлению Кабинета Министров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25. Поощрения и награждения за государственную службу</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За безупречную и эффективную государственную службу применяются следующие виды поощрения и награждения: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объявление благодарности с выплатой единовременного поощрения;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награждение почетной грамотой государственного органа с выплатой единовременного поощрения или с вручением ценного подарка;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иные виды поощрения и награждения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выплата единовременного поощрения в связи с выходом на пенсию за выслугу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23"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поощрение Президента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поощрение Председателя Государственного Совета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поощрение Кабинета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награждение государственными наградами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иные виды поощрения и награждения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Решение о поощрении или награждении государственного служащего в соответствии с пунктами 1 - 4 части 1 настоящей статьи принимается представителем нанимателя, а решение о поощрении или награждении государственного служащего в соответствии с пунктами 5 - 8 части 1 настоящей статьи принимается в порядке, установленном законодательством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3. Выплата государственному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5 - 8 части 1 настоящей статьи - соответствующими правовыми актами Республики Татарстан. Соответствующая запись о поощрении или награждении вносится в трудовую книжку и личное дело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Утратила силу. - Закон РТ </w:t>
      </w:r>
      <w:hyperlink r:id="rId124" w:history="1">
        <w:r>
          <w:rPr>
            <w:rStyle w:val="af2"/>
            <w:rFonts w:ascii="Arial" w:hAnsi="Arial" w:cs="Arial"/>
            <w:color w:val="00466E"/>
            <w:spacing w:val="2"/>
            <w:sz w:val="21"/>
            <w:szCs w:val="21"/>
          </w:rPr>
          <w:t>от 13.11.2017 N 78-ЗРТ</w:t>
        </w:r>
      </w:hyperlink>
      <w:r>
        <w:rPr>
          <w:rFonts w:ascii="Arial" w:hAnsi="Arial" w:cs="Arial"/>
          <w:color w:val="2D2D2D"/>
          <w:spacing w:val="2"/>
          <w:sz w:val="21"/>
          <w:szCs w:val="21"/>
        </w:rPr>
        <w:t>.</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26. Порядок и условия выплаты единовременного поощрения в связи с выходом на пенсию за выслугу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25"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Государственному служащему при увольнении с государственной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государственной службы, занимаемой на день увольнения, при наличии стажа государственной службы 15 лет и за каждый последующий полный год государственной службы - дополнительно по 0,5 денежного содержания, но не более десяти размеров денежного содержания государственного служащего. Стаж государственной службы определяется на день увольнения государственного служащего с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26"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целей настоящей статьи под выходом на пенсию за выслугу лет понимается увольнение с государственной службы по основаниям, предусмотренным пунктом 3 части 1 статьи 45 настоящего Закона, по достижении возраста, дающего право на страховую пенсию по старости в соответствии с частью 1 статьи 8 Федерального закона "О страховых пенсиях", либо при назначении страховой пенсии по старости досрочно или страховой пенсии по инвалидности и при наличии стажа государственной службы, необходимого для назначения пенсии за выслугу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127"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 </w:t>
      </w:r>
      <w:hyperlink r:id="rId128"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В состав месячного денежного содержания, учитываемого при определении размера единовременного поощрения, включаются должностной оклад, оклад за классный чин и ежемесячная надбавка к должностному окладу за особые условия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2 в ред. Закона РТ </w:t>
      </w:r>
      <w:hyperlink r:id="rId129"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Решение о выплате единовременного поощрения, предусмотренного настоящей статьей, оформляется одновременно с принятием решения государственного органа об увольнении государственного служащего в связи с выходом на пенсию за выслугу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30"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Единовременное поощрение в связи с выходом на пенсию за выслугу лет выплачивается государственным органом, в котором государственный служащий проходит службу непосредственно перед увольнением, не позднее дня увольнения (последнего дня работы)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31"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Единовременное поощрение в связи с выходом на пенсию за выслугу лет выплачивается один раз. При поступлении гражданина на государственную службу после выхода на пенсию за выслугу лет и последующем прекращении государственной службы единовременное поощрение, предусмотренное настоящей статьей, повторно не выплачивается.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32"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Выплата единовременного поощрения осуществляется из средств бюджета Республики Татарстан в порядке, определяемом Кабинетом Министров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27. Служебная дисциплина на государственной службе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Представитель нанимателя в соответствии с федеральными законами, иными нормативными правовыми актами о государственной службе, нормативными актами государственного органа и со служебным контрактом обязан создавать условия, необходимые для соблюдения государственными служащими служебной дисциплины.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28. Дисциплинарные взыскания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За совершение дисциплинарного проступка, то есть за неисполнение или ненадлежащее исполнение государственным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33"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замечание;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выговор;</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предупреждение о неполном должностном соответствии;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утратил силу. - Закон РТ </w:t>
      </w:r>
      <w:hyperlink r:id="rId134"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увольнение с государственной службы по основаниям, установленным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За каждый дисциплинарный проступок может быть применено только одно дисциплинарное взыскание.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Порядок применения и снятия дисциплинарного взыскания устанавливается Федеральным законом.</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29. Служебная проверка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Служебная проверка проводится для установления факта совершения государственным служащим дисциплинарного проступка, вины государственного служащего, причин и условий, способствовавших совершению дисциплинарного проступка, характера и размера вреда, причиненного в результате дисциплинарного проступка, а также иных обстоятельств, послуживших основанием для письменного заявления государственного служащего о </w:t>
      </w:r>
      <w:r>
        <w:rPr>
          <w:rFonts w:ascii="Arial" w:hAnsi="Arial" w:cs="Arial"/>
          <w:color w:val="2D2D2D"/>
          <w:spacing w:val="2"/>
          <w:sz w:val="21"/>
          <w:szCs w:val="21"/>
        </w:rPr>
        <w:lastRenderedPageBreak/>
        <w:t>проведении служебной проверки. Порядок проведения служебной проверки устанавливается Федеральным законом.</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135"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За несоблюдение государственным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Порядок применения взысканий за коррупционные правонарушения устанавливается Федеральным законом.</w:t>
      </w:r>
    </w:p>
    <w:p w:rsidR="00B41559" w:rsidRDefault="00B41559" w:rsidP="00B41559">
      <w:pPr>
        <w:pStyle w:val="2"/>
        <w:shd w:val="clear" w:color="auto" w:fill="FFFFFF"/>
        <w:spacing w:before="375" w:after="225"/>
        <w:textAlignment w:val="baseline"/>
        <w:rPr>
          <w:rFonts w:ascii="Arial" w:hAnsi="Arial" w:cs="Arial"/>
          <w:b w:val="0"/>
          <w:color w:val="3C3C3C"/>
          <w:spacing w:val="2"/>
          <w:sz w:val="41"/>
          <w:szCs w:val="41"/>
        </w:rPr>
      </w:pPr>
      <w:r>
        <w:rPr>
          <w:rFonts w:ascii="Arial" w:hAnsi="Arial" w:cs="Arial"/>
          <w:b w:val="0"/>
          <w:bCs/>
          <w:color w:val="3C3C3C"/>
          <w:spacing w:val="2"/>
          <w:sz w:val="41"/>
          <w:szCs w:val="41"/>
        </w:rPr>
        <w:t>Глава 4. Государственные гарантии на государственной службе</w:t>
      </w:r>
    </w:p>
    <w:p w:rsidR="00B41559" w:rsidRDefault="00B41559" w:rsidP="00B41559">
      <w:pPr>
        <w:pStyle w:val="3"/>
        <w:shd w:val="clear" w:color="auto" w:fill="FFFFFF"/>
        <w:spacing w:before="375" w:after="225"/>
        <w:textAlignment w:val="baseline"/>
        <w:rPr>
          <w:rFonts w:ascii="Arial" w:hAnsi="Arial" w:cs="Arial"/>
          <w:b w:val="0"/>
          <w:bCs/>
          <w:color w:val="4C4C4C"/>
          <w:spacing w:val="2"/>
          <w:sz w:val="38"/>
          <w:szCs w:val="38"/>
        </w:rPr>
      </w:pPr>
      <w:r>
        <w:rPr>
          <w:rFonts w:ascii="Arial" w:hAnsi="Arial" w:cs="Arial"/>
          <w:b w:val="0"/>
          <w:bCs/>
          <w:color w:val="4C4C4C"/>
          <w:spacing w:val="2"/>
          <w:sz w:val="38"/>
          <w:szCs w:val="38"/>
        </w:rPr>
        <w:t>Статья 30. Основные государственные гарантии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Для обеспечения правовой и социальной защищенности государственных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службы и в порядке компенсации ограничений, установленных федеральными законами, государственным служащим гарантируются: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Республики Татарстан, если иное не установлено федеральным законом, настоящим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право государственного служащего на своевременное и в полном объеме получение денежного содержания;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условия прохождения государственной службы, обеспечивающие исполнение должностных обязанностей в соответствии с должностным регламентом;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медицинское страхование государственного служащего и членов его семьи, в том числе после выхода государственного служащего на пенсию за выслугу лет, в соответствии с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обязательное государственное социальное страхование на случай заболевания или утраты трудоспособности в период прохождения государственной службы либо сохранение денежного содержания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36" w:history="1">
        <w:r>
          <w:rPr>
            <w:rStyle w:val="af2"/>
            <w:rFonts w:ascii="Arial" w:hAnsi="Arial" w:cs="Arial"/>
            <w:color w:val="00466E"/>
            <w:spacing w:val="2"/>
            <w:sz w:val="21"/>
            <w:szCs w:val="21"/>
          </w:rPr>
          <w:t>от 24.07.2014 N 76-ЗРТ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выплаты по обязательному государственному страхованию в случаях, порядке и размерах, установленных законом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возмещение расходов, связанных со служебными командировками. Порядок и условия командирования государственного служащего устанавливаются Президентом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возмещение расходов, связанных с переездом государственного служащего и членов его семьи в другую местность при переводе государственного служащего в другой государственный орган. Порядок и условия возмещения расходов государственному служащему устанавливаются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9.1) при назначении государственного служащего в порядке ротации на должность государственной службы в государственный орган, расположенный в другой местности в пределах Республики Татарстан, - возмещение расходов, связанных с переездом государственного служащего и членов его семьи к месту службы в другую местность в пределах Республики Татарстан, за счет средств государственного органа, в который государственный служащий направляется в порядке ротации; расходов, связанных с переездом государственного служащего и членов его семьи в другую местность в пределах Республики Татарстан после расторжения срочного служебного контракта или освобождения от замещаемой </w:t>
      </w:r>
      <w:r>
        <w:rPr>
          <w:rFonts w:ascii="Arial" w:hAnsi="Arial" w:cs="Arial"/>
          <w:color w:val="2D2D2D"/>
          <w:spacing w:val="2"/>
          <w:sz w:val="21"/>
          <w:szCs w:val="21"/>
        </w:rPr>
        <w:lastRenderedPageBreak/>
        <w:t>должности государственной службы и увольнения с государственной службы, за счет средств государственного органа, в котором государственный служащий замещал последнюю должность государственной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государственного служащего и членов его семьи в другую местность в пределах Республики Татарстан при переводе государственного служащего в другой государственный орган;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9.1 введен Законом РТ </w:t>
      </w:r>
      <w:hyperlink r:id="rId137"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9.2) обеспечение государственного служащего, назначенного в порядке ротации на должность государственной службы в государственный орган, расположенный в другой местности в пределах Республики Татарстан, служебным жилым помещением, а при отсутствии по новому месту службы служебного жилого помещения - возмещение государственному служащему расходов на наем (поднаем) жилого помещения. В случае, если государственный служащий является нанимателем жилого помещения по договору социального найма по прежнему месту прохождения государственной службы, договор социального найма жилого помещения с государственным служащим не может быть расторгнут по требованию наймодателя в течение срока действия срочного служебного контракта о замещении должности государственной службы в порядке ротации. Порядок и условия обеспечения государственных служащих Республики Татарстан служебными жилыми помещениями, а также порядок и размеры возмещения государственным служащим Республики Татарстан расходов на наем (поднаем) жилого помещения устанавливаются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9.2 введен Законом РТ </w:t>
      </w:r>
      <w:hyperlink r:id="rId138"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защита государственного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2. В случае освобождения государственного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w:t>
      </w:r>
      <w:r>
        <w:rPr>
          <w:rFonts w:ascii="Arial" w:hAnsi="Arial" w:cs="Arial"/>
          <w:color w:val="2D2D2D"/>
          <w:spacing w:val="2"/>
          <w:sz w:val="21"/>
          <w:szCs w:val="21"/>
        </w:rPr>
        <w:lastRenderedPageBreak/>
        <w:t>пенсионного обеспечения данного государственного служащего устанавливаются по его выбору.</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Государственным служащим предоставляются также иные государственные гарантии, установленные федеральными законами.</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31. Дополнительные государственные гарантии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Государственным служащим в дополнение к государственным гарантиям, установленным статьей 30 настоящего Закона, предоставляется право 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дополнительное профессиональное образование с сохранением на этот период замещаемой должности государственной службы и денежного содержания в соответствии с федеральным законодательством и законодательством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39"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замещение иной должности государственной службы при сокращении должностей государственной службы или упразднении государственного органа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3 в ред. Закона РТ </w:t>
      </w:r>
      <w:hyperlink r:id="rId140"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единовременную субсидию на приобретение жилого помещения один раз за весь период государственной службы либо получение жилого помещения в виде отдельной квартиры в случае нуждаемости в улучшении жилищных условий в порядке и на условиях, устанавливаемых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41" w:history="1">
        <w:r>
          <w:rPr>
            <w:rStyle w:val="af2"/>
            <w:rFonts w:ascii="Arial" w:hAnsi="Arial" w:cs="Arial"/>
            <w:color w:val="00466E"/>
            <w:spacing w:val="2"/>
            <w:sz w:val="21"/>
            <w:szCs w:val="21"/>
          </w:rPr>
          <w:t>от 14.10.2010 N 70-ЗРТ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служебное жилое помещение в случаях и порядке, устанавливаемых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6) медицинское обслуживание и медицинское обслуживание членов его семьи, в том числе после выхода государственного служащего на пенсию, в порядке, устанавливаемом Кабинетом Министров Республики Татарстан, до вступления в силу федерального закона о медицинском страховании государственных служащих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иные государственные гарантии при определенных условиях, предусмотренных федеральными законами или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случае смерти государственного служащего его семье выплачивается единовременное пособие в размере годового денежного содержания по занимаемой им ранее должности. Порядок и условия выплаты указанного пособия устанавливаются Кабинетом Министров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32. Периоды работы (службы), включаемые в стаж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стаж (общую продолжительность) государственной службы для назначения пенсии за выслугу лет включаются периоды замещения на постоянной (штатной) основе: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142"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 </w:t>
      </w:r>
      <w:hyperlink r:id="rId143"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 соответствии с частью 2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государственных должностей Российской Федерации, должностей федеральной государственной гражданской службы, государственных должностей и должностей государственной гражданской службы субъектов Российской Федерации, должностей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3) должностей (воинских должностей), прохождение службы (военной службы) в </w:t>
      </w:r>
      <w:r>
        <w:rPr>
          <w:rFonts w:ascii="Arial" w:hAnsi="Arial" w:cs="Arial"/>
          <w:color w:val="2D2D2D"/>
          <w:spacing w:val="2"/>
          <w:sz w:val="21"/>
          <w:szCs w:val="21"/>
        </w:rPr>
        <w:lastRenderedPageBreak/>
        <w:t>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должностей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должностей сотрудников таможенных органов Российской Федерации, определяемых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должностей прокурорских работников, определяемых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выборных муниципальных должностей и должностей муниципальной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44" w:history="1">
        <w:r>
          <w:rPr>
            <w:rStyle w:val="af2"/>
            <w:rFonts w:ascii="Arial" w:hAnsi="Arial" w:cs="Arial"/>
            <w:color w:val="00466E"/>
            <w:spacing w:val="2"/>
            <w:sz w:val="21"/>
            <w:szCs w:val="21"/>
          </w:rPr>
          <w:t>от 14.10.2010 N 70-ЗРТ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должностей в профсоюзных органах, занимаемых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должностей руководителей, специалистов, служащих, выборных должностей: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в аппаратах республиканских и местных профсоюзных органов до 26 октября 1990 года включительно;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должностей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10 в ред. Закона РТ </w:t>
      </w:r>
      <w:hyperlink r:id="rId145" w:history="1">
        <w:r>
          <w:rPr>
            <w:rStyle w:val="af2"/>
            <w:rFonts w:ascii="Arial" w:hAnsi="Arial" w:cs="Arial"/>
            <w:color w:val="00466E"/>
            <w:spacing w:val="2"/>
            <w:sz w:val="21"/>
            <w:szCs w:val="21"/>
          </w:rPr>
          <w:t>от 25.02.2013 N 13-ЗРТ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11) должностей руководителей, специалистов пенсионного отдела по Советскому </w:t>
      </w:r>
      <w:r>
        <w:rPr>
          <w:rFonts w:ascii="Arial" w:hAnsi="Arial" w:cs="Arial"/>
          <w:color w:val="2D2D2D"/>
          <w:spacing w:val="2"/>
          <w:sz w:val="21"/>
          <w:szCs w:val="21"/>
        </w:rPr>
        <w:lastRenderedPageBreak/>
        <w:t>району города Казани Отделения Пенсионного фонда Российской Федерации по Республике Татарстан и Управления Пенсионного фонда Российской Федерации в Высокогорском районе Республики Татарстан с 1 августа 1995 года по 31 декабря 2000 года включительно.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11 введен Законом РТ </w:t>
      </w:r>
      <w:hyperlink r:id="rId146" w:history="1">
        <w:r>
          <w:rPr>
            <w:rStyle w:val="af2"/>
            <w:rFonts w:ascii="Arial" w:hAnsi="Arial" w:cs="Arial"/>
            <w:color w:val="00466E"/>
            <w:spacing w:val="2"/>
            <w:sz w:val="21"/>
            <w:szCs w:val="21"/>
          </w:rPr>
          <w:t>от 25.02.2013 N 13-ЗРТ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государственной службы для назначения пенсии за выслугу лет в следующем порядке: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147"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 </w:t>
      </w:r>
      <w:hyperlink r:id="rId148"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периоды работы (службы) на государственных должностях Республики Татарстан и должностях государственной службы, предусмотренных Сводным перечнем государственных должностей Республики Татарстан и Реестром должностей государственной гражданской службы Республики Татарстан, а также на должностях в государственных органах, не включенных в Реестр должностей государственной гражданской службы Республики Татарстан, после утверждения указанного Реестра, в случаях последующего включения этих должностей в соответствующий перечень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периоды работы (службы) с 26 мая 1995 года до утверждения Сводного перечня государственных должностей Республики Татарстан и Реестра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Реестром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49" w:history="1">
        <w:r>
          <w:rPr>
            <w:rStyle w:val="af2"/>
            <w:rFonts w:ascii="Arial" w:hAnsi="Arial" w:cs="Arial"/>
            <w:color w:val="00466E"/>
            <w:spacing w:val="2"/>
            <w:sz w:val="21"/>
            <w:szCs w:val="21"/>
          </w:rPr>
          <w:t>от 19.05.2011 N 24-ЗРТ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периоды замещения должностей руководителей, специалистов, служащих, выборных должностей до 26 мая 1995 года 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Аппарате Президента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Кабинете Министров Республики Татарстан и его Аппарате;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50" w:history="1">
        <w:r>
          <w:rPr>
            <w:rStyle w:val="af2"/>
            <w:rFonts w:ascii="Arial" w:hAnsi="Arial" w:cs="Arial"/>
            <w:color w:val="00466E"/>
            <w:spacing w:val="2"/>
            <w:sz w:val="21"/>
            <w:szCs w:val="21"/>
          </w:rPr>
          <w:t>от 06.07.2016 N 51-ЗРТ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 представительствах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ж) Комитете конституционного надзора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з) Центральной избирательной комиссии по выборам народных депутатов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периоды замещения должностей руководителей, специалистов, служащих, выборных должностей 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51" w:history="1">
        <w:r>
          <w:rPr>
            <w:rStyle w:val="af2"/>
            <w:rFonts w:ascii="Arial" w:hAnsi="Arial" w:cs="Arial"/>
            <w:color w:val="00466E"/>
            <w:spacing w:val="2"/>
            <w:sz w:val="21"/>
            <w:szCs w:val="21"/>
          </w:rPr>
          <w:t>от 06.07.2016 N 51-ЗРТ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 стаж государственной службы для назначения пенсии за выслугу лет включаются время дополнительного профессионального образования, осуществляемого государственным служащим в соответствии с настоящим Законом, а также иные периоды, в течение которых за государственным служащим в соответствии с федеральными законами сохранялась должность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Законов РТ </w:t>
      </w:r>
      <w:hyperlink r:id="rId152"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 </w:t>
      </w:r>
      <w:hyperlink r:id="rId153"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 </w:t>
      </w:r>
      <w:hyperlink r:id="rId154"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Периоды государственной службы и иные периоды замещения должностей, включаемые (засчитываемые) в стаж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устанавливаются федеральным законодательством и частью 5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4 введена Законом РТ </w:t>
      </w:r>
      <w:hyperlink r:id="rId155"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В стаж государственной службы государственных гражданских служащих Республики Татарстан для установления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службу помимо периодов государственной службы и иных периодов замещения должностей, указанных в перечне, определенном федеральным законодательством, включаются периоды замещения на постоянной (штатной) основе должностей: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 руководителей, специалистов, служащих, выборных должностей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б)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156" w:history="1">
        <w:r>
          <w:rPr>
            <w:rStyle w:val="af2"/>
            <w:rFonts w:ascii="Arial" w:hAnsi="Arial" w:cs="Arial"/>
            <w:color w:val="00466E"/>
            <w:spacing w:val="2"/>
            <w:sz w:val="21"/>
            <w:szCs w:val="21"/>
          </w:rPr>
          <w:t>от 19.05.2011 N 24-ЗРТ</w:t>
        </w:r>
      </w:hyperlink>
      <w:r>
        <w:rPr>
          <w:rFonts w:ascii="Arial" w:hAnsi="Arial" w:cs="Arial"/>
          <w:color w:val="2D2D2D"/>
          <w:spacing w:val="2"/>
          <w:sz w:val="21"/>
          <w:szCs w:val="21"/>
        </w:rPr>
        <w:t>, </w:t>
      </w:r>
      <w:hyperlink r:id="rId157" w:history="1">
        <w:r>
          <w:rPr>
            <w:rStyle w:val="af2"/>
            <w:rFonts w:ascii="Arial" w:hAnsi="Arial" w:cs="Arial"/>
            <w:color w:val="00466E"/>
            <w:spacing w:val="2"/>
            <w:sz w:val="21"/>
            <w:szCs w:val="21"/>
          </w:rPr>
          <w:t>от 25.02.2013 N 13-ЗРТ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5 введена Законом РТ </w:t>
      </w:r>
      <w:hyperlink r:id="rId158"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i/>
          <w:iCs/>
          <w:color w:val="2D2D2D"/>
          <w:spacing w:val="2"/>
          <w:sz w:val="21"/>
          <w:szCs w:val="21"/>
        </w:rPr>
        <w:t> </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33. Порядок исчисления и установления стажа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Исчисление стажа государственной службы для назначения пенсии за выслугу лет производится в календарном порядке, за исключением случаев, </w:t>
      </w:r>
      <w:r>
        <w:rPr>
          <w:rFonts w:ascii="Arial" w:hAnsi="Arial" w:cs="Arial"/>
          <w:color w:val="2D2D2D"/>
          <w:spacing w:val="2"/>
          <w:sz w:val="21"/>
          <w:szCs w:val="21"/>
        </w:rPr>
        <w:lastRenderedPageBreak/>
        <w:t>установленных федеральным законом. В случае совпадения по времени нескольких периодов, засчитываемых в указанный стаж, учитывается один из таких периодов по выбору лица, обратившегося за назначением пенсии за выслугу лет. При подсчете стажа государственной службы периоды службы (работы) суммируются.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159"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 </w:t>
      </w:r>
      <w:hyperlink r:id="rId160" w:history="1">
        <w:r>
          <w:rPr>
            <w:rStyle w:val="af2"/>
            <w:rFonts w:ascii="Arial" w:hAnsi="Arial" w:cs="Arial"/>
            <w:color w:val="00466E"/>
            <w:spacing w:val="2"/>
            <w:sz w:val="21"/>
            <w:szCs w:val="21"/>
          </w:rPr>
          <w:t>от 25.02.2013 N 13-ЗРТ</w:t>
        </w:r>
      </w:hyperlink>
      <w:r>
        <w:rPr>
          <w:rFonts w:ascii="Arial" w:hAnsi="Arial" w:cs="Arial"/>
          <w:color w:val="2D2D2D"/>
          <w:spacing w:val="2"/>
          <w:sz w:val="21"/>
          <w:szCs w:val="21"/>
        </w:rPr>
        <w:t>, </w:t>
      </w:r>
      <w:hyperlink r:id="rId161"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Основным документом, подтверждающим стаж государственной службы, является трудовая книжка установленного образца.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Записи в трудовой книжке, учитываемые при подсчете стажа государственной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государственной службы, в трудовую книжку вносятся изменения в порядке, предусмотренном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случаях, когда в трудовой книжке отсутствуют записи, подтверждающие стаж государственной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В необходимых случаях для подтверждения периодов службы (работы) в должностях, предусмотренных статьей 32 настоящего Закона, могут представляться копии правовых актов либо выписки из них о назначении на должность или освобождении от должности.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Утратила силу. - Закон РТ </w:t>
      </w:r>
      <w:hyperlink r:id="rId162"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Стаж государственной службы для назначения пенсии за выслугу лет устанавливается по заявлению государственного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государственной службы, в соответствии с настоящим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Закона РТ </w:t>
      </w:r>
      <w:hyperlink r:id="rId163"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Методическое руководство и контроль за правильностью исчисления и установления стажа государственной службы осуществляет орган по управлению государственной службой, который вправе давать обязательные для исполнения государственными органами предписания об устранении нарушений настоящего Закона при исчислении и установлении стажа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Порядок исчисления стажа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устанавливается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9 введена Законом РТ </w:t>
      </w:r>
      <w:hyperlink r:id="rId164" w:history="1">
        <w:r>
          <w:rPr>
            <w:rStyle w:val="af2"/>
            <w:rFonts w:ascii="Arial" w:hAnsi="Arial" w:cs="Arial"/>
            <w:color w:val="00466E"/>
            <w:spacing w:val="2"/>
            <w:sz w:val="21"/>
            <w:szCs w:val="21"/>
          </w:rPr>
          <w:t>от 03.12.2009 N 59-ЗРТ</w:t>
        </w:r>
      </w:hyperlink>
      <w:r>
        <w:rPr>
          <w:rFonts w:ascii="Arial" w:hAnsi="Arial" w:cs="Arial"/>
          <w:color w:val="2D2D2D"/>
          <w:spacing w:val="2"/>
          <w:sz w:val="21"/>
          <w:szCs w:val="21"/>
        </w:rPr>
        <w:t>)</w:t>
      </w:r>
    </w:p>
    <w:p w:rsidR="00B41559" w:rsidRDefault="00B41559" w:rsidP="00B41559">
      <w:pPr>
        <w:pStyle w:val="2"/>
        <w:shd w:val="clear" w:color="auto" w:fill="FFFFFF"/>
        <w:spacing w:before="375" w:after="225"/>
        <w:textAlignment w:val="baseline"/>
        <w:rPr>
          <w:rFonts w:ascii="Arial" w:hAnsi="Arial" w:cs="Arial"/>
          <w:b w:val="0"/>
          <w:color w:val="3C3C3C"/>
          <w:spacing w:val="2"/>
          <w:sz w:val="41"/>
          <w:szCs w:val="41"/>
        </w:rPr>
      </w:pPr>
      <w:r>
        <w:rPr>
          <w:rFonts w:ascii="Arial" w:hAnsi="Arial" w:cs="Arial"/>
          <w:b w:val="0"/>
          <w:bCs/>
          <w:color w:val="3C3C3C"/>
          <w:spacing w:val="2"/>
          <w:sz w:val="41"/>
          <w:szCs w:val="41"/>
        </w:rPr>
        <w:t>Глава 5. Формирование кадрового состава государственной службы</w:t>
      </w:r>
    </w:p>
    <w:p w:rsidR="00B41559" w:rsidRDefault="00B41559" w:rsidP="00B41559">
      <w:pPr>
        <w:pStyle w:val="3"/>
        <w:shd w:val="clear" w:color="auto" w:fill="FFFFFF"/>
        <w:spacing w:before="375" w:after="225"/>
        <w:textAlignment w:val="baseline"/>
        <w:rPr>
          <w:rFonts w:ascii="Arial" w:hAnsi="Arial" w:cs="Arial"/>
          <w:b w:val="0"/>
          <w:bCs/>
          <w:color w:val="4C4C4C"/>
          <w:spacing w:val="2"/>
          <w:sz w:val="38"/>
          <w:szCs w:val="38"/>
        </w:rPr>
      </w:pPr>
      <w:r>
        <w:rPr>
          <w:rFonts w:ascii="Arial" w:hAnsi="Arial" w:cs="Arial"/>
          <w:b w:val="0"/>
          <w:bCs/>
          <w:color w:val="4C4C4C"/>
          <w:spacing w:val="2"/>
          <w:sz w:val="38"/>
          <w:szCs w:val="38"/>
        </w:rPr>
        <w:t>Статья 34. Принципы и приоритетные направления формирования кадрового состава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Формирование кадрового состава государственной службы в государственном органе обеспечивается на основе следующих принципов: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назначение на должность государственной службы государственных служащих с учетом их заслуг в профессиональной служебной деятельности и деловых качеств;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совершенствование профессионального мастерства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Приоритетными направлениями формирования кадрового состава государственной службы являются: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подготовка кадров для государственной службы и профессиональное развитие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165"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 </w:t>
      </w:r>
      <w:hyperlink r:id="rId166" w:history="1">
        <w:r>
          <w:rPr>
            <w:rStyle w:val="af2"/>
            <w:rFonts w:ascii="Arial" w:hAnsi="Arial" w:cs="Arial"/>
            <w:color w:val="00466E"/>
            <w:spacing w:val="2"/>
            <w:sz w:val="21"/>
            <w:szCs w:val="21"/>
          </w:rPr>
          <w:t>от 13.11.2017 N 78-ЗРТ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2) содействие должностному росту государственных служащих на конкурсной основе;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ротация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формирование кадрового резерва на конкурсной основе и его эффективное использование;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оценка результатов профессиональной служебной деятельности государственных служащих посредством проведения аттестации или квалификационного экзамена;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применение современных кадровых технологий при поступлении на государственную службу и ее прохождении.</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34.1. Ротация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167"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Ротация государственных служащих проводится в органах исполнительной власти Республики Татарстан в целях повышения эффективности государственной службы и противодействия коррупции путем назначения государственных служащих на иные должности государственной службы в том же или другом органе исполнительной власти Республики Татарстан. Ротация государственных служащих проводится в порядке, предусмотренном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Перечень должностей государственной службы, по которым предусматривается ротация государственных служащих, и план проведения ротации утверждаются указом Президента Республики Татарстан либо по его поручению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Назначение государственных служащих в порядке ротации на должность государственной службы в другой орган исполнительной власти Республики Татарстан проводится по согласованным решениям руководителей этих органов.</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35. Подготовка кадров для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68"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Подготовка кадров для государственной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 в ред. Закона РТ </w:t>
      </w:r>
      <w:hyperlink r:id="rId169"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государственной службы после окончания обучения в течение определенного срока осуществляется на конкурсной основе в порядке, установленном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70"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Координация подготовки кадров для государственной службы осуществляется органом по управлению государственной службой.</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36. Профессиональное развитие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71" w:history="1">
        <w:r>
          <w:rPr>
            <w:rStyle w:val="af2"/>
            <w:rFonts w:ascii="Arial" w:hAnsi="Arial" w:cs="Arial"/>
            <w:color w:val="00466E"/>
            <w:spacing w:val="2"/>
            <w:sz w:val="21"/>
            <w:szCs w:val="21"/>
          </w:rPr>
          <w:t>от 13.11.2017 N 78-ЗРТ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Профессиональное развитие государственного служащего направлено на поддержание и повышение государственным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Профессиональное развитие государственного служащего осуществляется в течение всего периода прохождения им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Основаниями для направления государственного служащего для участия в мероприятиях по профессиональному развитию являются: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решение представителя нанимателя;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результаты аттестации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назначение государственного служащего на иную должность государственной службы в соответствии с пунктом 2 части 1 статьи 31 Федерального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4) назначение государственного служащего в порядке должностного роста на </w:t>
      </w:r>
      <w:r>
        <w:rPr>
          <w:rFonts w:ascii="Arial" w:hAnsi="Arial" w:cs="Arial"/>
          <w:color w:val="2D2D2D"/>
          <w:spacing w:val="2"/>
          <w:sz w:val="21"/>
          <w:szCs w:val="21"/>
        </w:rPr>
        <w:lastRenderedPageBreak/>
        <w:t>должность государственной службы категории "руководители" высшей или главной группы должностей государственной службы либо на должность государственной службы категории "специалисты" высшей группы должностей государственной службы впервые;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поступление гражданина на государственную службу впервые.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Реализация мероприятий по профессиональному развитию государственного служащего может осуществляться: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посредством государственного заказа на мероприятия по профессиональному развитию государственных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рамках государственного задания в порядке, установленном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за счет средств государственного органа, в котором государственный служащий замещает должность государственной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Мероприятия по профессиональному развитию государственного служащего могут осуществляться за пределами территории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Мероприятия по профессиональному развитию государственного служащего осуществляются с отрывом или без отрыва от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Профессиональное развитие государственного служащего осуществляется в порядке, определяемом Президентом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Государственному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Дополнительное профессиональное образование государственного служащего включает в себя профессиональную переподготовку и повышение квалификации.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10. Дополнительное профессиональное образование государственного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w:t>
      </w:r>
      <w:r>
        <w:rPr>
          <w:rFonts w:ascii="Arial" w:hAnsi="Arial" w:cs="Arial"/>
          <w:color w:val="2D2D2D"/>
          <w:spacing w:val="2"/>
          <w:sz w:val="21"/>
          <w:szCs w:val="21"/>
        </w:rPr>
        <w:lastRenderedPageBreak/>
        <w:t>государственного образовательного сертификата на дополнительное профессиональное образование государственного служащего (далее - сертификат).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37. Государственный заказ на мероприятия по профессиональному развитию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72" w:history="1">
        <w:r>
          <w:rPr>
            <w:rStyle w:val="af2"/>
            <w:rFonts w:ascii="Arial" w:hAnsi="Arial" w:cs="Arial"/>
            <w:color w:val="00466E"/>
            <w:spacing w:val="2"/>
            <w:sz w:val="21"/>
            <w:szCs w:val="21"/>
          </w:rPr>
          <w:t>от 13.11.2017 N 78-ЗРТ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Государственный заказ на мероприятия по профессиональному развитию государственных служащих на очередной год включает в себя: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государственный заказ на дополнительное профессиональное образование государственных служащих, в том числе за пределами территории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государственный заказ на иные мероприятия по профессиональному развитию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Формирование указанного государственного заказа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государственной службы, замещаемым в этих государственных органах.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Государственный заказ на мероприятия по профессиональному развитию государственных служащих, включая его объем и структуру, утверждается Кабинетом Министров Республики Татарстан с учетом положений настоящей статьи.</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38. Кадровый резерв на государственной службе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73"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 Для замещения вакантных должностей государственной службы из числа </w:t>
      </w:r>
      <w:r>
        <w:rPr>
          <w:rFonts w:ascii="Arial" w:hAnsi="Arial" w:cs="Arial"/>
          <w:color w:val="2D2D2D"/>
          <w:spacing w:val="2"/>
          <w:sz w:val="21"/>
          <w:szCs w:val="21"/>
        </w:rPr>
        <w:lastRenderedPageBreak/>
        <w:t>государственных служащих (граждан) формируются кадровый резерв Республики Татарстан и кадровый резерв государственного органа Республики Татарстан в соответствии с Федеральным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Положение о кадровом резерве на государственной службе Республики Татарстан, устанавливающее порядок формирования кадрового резерва Республики Татарстан и кадрового резерва государственного органа Республики Татарстан и работы с ними, утверждается указом Президента Республики Татарстан.</w:t>
      </w:r>
    </w:p>
    <w:p w:rsidR="00B41559" w:rsidRDefault="00B41559" w:rsidP="00B41559">
      <w:pPr>
        <w:pStyle w:val="2"/>
        <w:shd w:val="clear" w:color="auto" w:fill="FFFFFF"/>
        <w:spacing w:before="375" w:after="225"/>
        <w:textAlignment w:val="baseline"/>
        <w:rPr>
          <w:rFonts w:ascii="Arial" w:hAnsi="Arial" w:cs="Arial"/>
          <w:b w:val="0"/>
          <w:color w:val="3C3C3C"/>
          <w:spacing w:val="2"/>
          <w:sz w:val="41"/>
          <w:szCs w:val="41"/>
        </w:rPr>
      </w:pPr>
      <w:r>
        <w:rPr>
          <w:rFonts w:ascii="Arial" w:hAnsi="Arial" w:cs="Arial"/>
          <w:b w:val="0"/>
          <w:bCs/>
          <w:color w:val="3C3C3C"/>
          <w:spacing w:val="2"/>
          <w:sz w:val="41"/>
          <w:szCs w:val="41"/>
        </w:rPr>
        <w:t>Глава 6. Организация государственной службы</w:t>
      </w:r>
    </w:p>
    <w:p w:rsidR="00B41559" w:rsidRDefault="00B41559" w:rsidP="00B41559">
      <w:pPr>
        <w:pStyle w:val="3"/>
        <w:shd w:val="clear" w:color="auto" w:fill="FFFFFF"/>
        <w:spacing w:before="375" w:after="225"/>
        <w:textAlignment w:val="baseline"/>
        <w:rPr>
          <w:rFonts w:ascii="Arial" w:hAnsi="Arial" w:cs="Arial"/>
          <w:b w:val="0"/>
          <w:bCs/>
          <w:color w:val="4C4C4C"/>
          <w:spacing w:val="2"/>
          <w:sz w:val="38"/>
          <w:szCs w:val="38"/>
        </w:rPr>
      </w:pPr>
      <w:r>
        <w:rPr>
          <w:rFonts w:ascii="Arial" w:hAnsi="Arial" w:cs="Arial"/>
          <w:b w:val="0"/>
          <w:bCs/>
          <w:color w:val="4C4C4C"/>
          <w:spacing w:val="2"/>
          <w:sz w:val="38"/>
          <w:szCs w:val="38"/>
        </w:rPr>
        <w:t>Статья 39. Персональные данные государственного служащего и ведение личного дела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При обработке персональных данных государственного служащего кадровая служба государственного органа обязана соблюдать следующие требования: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74"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обработка персональных данных государственного служащего осуществляется в целях обеспечения соблюдения </w:t>
      </w:r>
      <w:hyperlink r:id="rId175" w:history="1">
        <w:r>
          <w:rPr>
            <w:rStyle w:val="af2"/>
            <w:rFonts w:ascii="Arial" w:hAnsi="Arial" w:cs="Arial"/>
            <w:color w:val="00466E"/>
            <w:spacing w:val="2"/>
            <w:sz w:val="21"/>
            <w:szCs w:val="21"/>
          </w:rPr>
          <w:t>Конституции Российской Федерации</w:t>
        </w:r>
      </w:hyperlink>
      <w:r>
        <w:rPr>
          <w:rFonts w:ascii="Arial" w:hAnsi="Arial" w:cs="Arial"/>
          <w:color w:val="2D2D2D"/>
          <w:spacing w:val="2"/>
          <w:sz w:val="21"/>
          <w:szCs w:val="21"/>
        </w:rPr>
        <w:t>, федеральных законов и иных нормативных правовых актов Российской Федерации, содействия государственному служащему в прохождении государственной службы, обучении и должностном росте, обеспечения личной безопасности государственного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76"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персональные данные следует получать лично у государственного служащего. В случае возникновения необходимости получения персональных данных государственного служащего у третьей стороны следует известить об этом государственного служащего заранее, получить его письменное согласие и сообщить государственному служащему о целях, предполагаемых источниках и способах получения персональных данных;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3) запрещается обрабатывать и приобщать к личному делу государственного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77"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при принятии решений, затрагивающих интересы государственного служащего, запрещается основываться на персональных данных государственного служащего, полученных исключительно в результате их автоматизированной обработки;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78"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защита персональных данных государственного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передача персональных данных государственного служащего третьей стороне не допускается без письменного согласия государственного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государственного служащего третьей стороне устанавливаются нормативными правовыми актами Российской Федерации.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79"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Государственный служащий, виновный в нарушении норм, регулирующих обработку персональных данных другого государственного служащего, несет ответственность в соответствии с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80"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 личное дело государственного служащего вносятся его персональные данные и иные сведения, связанные с поступлением на государственную службу, ее прохождением и увольнением с государственной службы и необходимые для обеспечения деятельности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Личное дело государственного служащего ведется кадровой службой соответствующего государственного органа и при переводе государственного служащего на новое место государственной службы передается по указанному месту государственной службы. Ведение нескольких личных дел одного государственного служащего не допускается.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5. Персональные данные, внесенные в личные дела, являются </w:t>
      </w:r>
      <w:r>
        <w:rPr>
          <w:rFonts w:ascii="Arial" w:hAnsi="Arial" w:cs="Arial"/>
          <w:color w:val="2D2D2D"/>
          <w:spacing w:val="2"/>
          <w:sz w:val="21"/>
          <w:szCs w:val="21"/>
        </w:rPr>
        <w:lastRenderedPageBreak/>
        <w:t>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Положение о персональных данных государственного служащего и ведении его личного дела утверждается в соответствии с федеральным законодательством.</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40. Реестры государственных гражданских служащих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В государственных органах ведутся, в том числе в базах данных государственных информационных систем, предусмотренных статьей 41.1 настоящего Закона, с обеспечением защиты от несанкционированного доступа и копирования, реестры государственных гражданских служащих, которые формируются на основе сведений из личных дел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81" w:history="1">
        <w:r>
          <w:rPr>
            <w:rStyle w:val="af2"/>
            <w:rFonts w:ascii="Arial" w:hAnsi="Arial" w:cs="Arial"/>
            <w:color w:val="00466E"/>
            <w:spacing w:val="2"/>
            <w:sz w:val="21"/>
            <w:szCs w:val="21"/>
          </w:rPr>
          <w:t>от 11.04.2018 N 20-ЗРТ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Сведения, внесенные в реестры государственных служащих в государственных органах,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Умерший (погибший) государственный служащий, а также государственный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служащих в день, следующий за днем смерти (гибели) государственного служащего или днем вступления в законную силу решения суда.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Реестры государственных гражданских служащих в государственных органах образуют Реестр государственных гражданских служащих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Содержание и порядок ведения реестров государственных гражданских служащих в государственных органах и Реестра государственных гражданских служащих Республики Татарстан устанавливаются Президентом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41. Кадровая работа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Кадровая работа включает в себя: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 формирование кадрового состава для замещения должностей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подготовку предложений о реализации положений федеральных законов, настоящего Закона и иных нормативных правовых актов о государственной службе и внесение указанных предложений представителю нанимателя;</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организацию подготовки проектов актов государственного органа, связанных с поступлением на государственную службу, ее прохождением, заключением служебного контракта, назначением на должность государственной службы, освобождением от замещаемой должности государственной службы, увольнением государственного служащего с государственной службы и выходом его на пенсию за выслугу лет, и оформление соответствующих решений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ведение трудовых книжек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ведение личных дел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ведение реестра государственных служащих в государственном органе;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оформление и выдачу служебных удостоверений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8) обеспечение деятельности комиссии по урегулированию конфликтов интересов;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организацию и обеспечение проведения конкурсов на замещение вакантных должностей государственной службы и включение государственных служащих в кадровый резерв;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организацию и обеспечение проведения аттестации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организацию и обеспечение проведения квалификационных экзаменов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организацию заключения договоров о целевом приеме и договоров о целевом обучении;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 12 в ред. Закона РТ </w:t>
      </w:r>
      <w:hyperlink r:id="rId182"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организацию профессионального развития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183" w:history="1">
        <w:r>
          <w:rPr>
            <w:rStyle w:val="af2"/>
            <w:rFonts w:ascii="Arial" w:hAnsi="Arial" w:cs="Arial"/>
            <w:color w:val="00466E"/>
            <w:spacing w:val="2"/>
            <w:sz w:val="21"/>
            <w:szCs w:val="21"/>
          </w:rPr>
          <w:t>от 15.11.2013 N 93-ЗРТ</w:t>
        </w:r>
      </w:hyperlink>
      <w:r>
        <w:rPr>
          <w:rFonts w:ascii="Arial" w:hAnsi="Arial" w:cs="Arial"/>
          <w:color w:val="2D2D2D"/>
          <w:spacing w:val="2"/>
          <w:sz w:val="21"/>
          <w:szCs w:val="21"/>
        </w:rPr>
        <w:t>, </w:t>
      </w:r>
      <w:hyperlink r:id="rId184" w:history="1">
        <w:r>
          <w:rPr>
            <w:rStyle w:val="af2"/>
            <w:rFonts w:ascii="Arial" w:hAnsi="Arial" w:cs="Arial"/>
            <w:color w:val="00466E"/>
            <w:spacing w:val="2"/>
            <w:sz w:val="21"/>
            <w:szCs w:val="21"/>
          </w:rPr>
          <w:t>от 13.11.2017 N 78-ЗРТ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14) формирование кадрового резерва, организацию работы с кадровым резервом и его эффективное использование;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обеспечение должностного роста государственных служащих;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16) организацию проверки достоверности представляемых гражданином персональных данных и иных сведений при поступлении на государственную службу, а также оформление допуска установленной формы к сведениям, составляющим государственную тайну;</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17) организацию проведения служебных проверок;</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18) организацию проверки сведений о доходах, об имуществе и обязательствах имущественного характера, а также соблюдения государственными служащими ограничений, установленных федеральными законами;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19) консультирование государственных служащих по правовым и иным вопросам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 кадровой работе используются государственные информационные системы, предусмотренные статьей 41.1 настоящего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3 введена Законом РТ </w:t>
      </w:r>
      <w:hyperlink r:id="rId185" w:history="1">
        <w:r>
          <w:rPr>
            <w:rStyle w:val="af2"/>
            <w:rFonts w:ascii="Arial" w:hAnsi="Arial" w:cs="Arial"/>
            <w:color w:val="00466E"/>
            <w:spacing w:val="2"/>
            <w:sz w:val="21"/>
            <w:szCs w:val="21"/>
          </w:rPr>
          <w:t>от 11.04.2018 N 20-ЗРТ</w:t>
        </w:r>
      </w:hyperlink>
      <w:r>
        <w:rPr>
          <w:rFonts w:ascii="Arial" w:hAnsi="Arial" w:cs="Arial"/>
          <w:color w:val="2D2D2D"/>
          <w:spacing w:val="2"/>
          <w:sz w:val="21"/>
          <w:szCs w:val="21"/>
        </w:rPr>
        <w:t>)</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41.1. Государственные информационные системы, используемые на государственной службе</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186" w:history="1">
        <w:r>
          <w:rPr>
            <w:rStyle w:val="af2"/>
            <w:rFonts w:ascii="Arial" w:hAnsi="Arial" w:cs="Arial"/>
            <w:color w:val="00466E"/>
            <w:spacing w:val="2"/>
            <w:sz w:val="21"/>
            <w:szCs w:val="21"/>
          </w:rPr>
          <w:t>от 11.04.2018 N 20-ЗРТ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В целях информационного обеспечения государственной службы и оптимизации работы кадровых служб государственных органов на основании указа Президента Республики Татарстан создается и используется государственная информационная система в области государственной службы. Указанная система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w:t>
      </w:r>
      <w:r>
        <w:rPr>
          <w:rFonts w:ascii="Arial" w:hAnsi="Arial" w:cs="Arial"/>
          <w:color w:val="2D2D2D"/>
          <w:spacing w:val="2"/>
          <w:sz w:val="21"/>
          <w:szCs w:val="21"/>
        </w:rPr>
        <w:lastRenderedPageBreak/>
        <w:t>электронном виде, установленным федеральным органом исполнительной власти, уполномоченным Правительством Российской Федерации.</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42. Государственный орган Республики Татарстан по управлению государственной гражданской службой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Государственный орган Республики Татарстан по управлению государственной гражданской службой Республики Татарстан определяется Президентом Республики Татарстан. По решению Президента Республики Татарстан осуществление функций государственного органа Республики Татарстан по управлению государственной гражданской службой Республики Татарстан может быть возложено на подразделение Аппарата Президента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Государственный орган Республики Татарстан по управлению государственной гражданской службой Республики Татарстан действует на основании Положения, утверждаемого указом Президента Республики Татарстан, в соответствии с настоящим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В целях выработки рекомендаций по обеспечению эффективности государственной гражданской службы Республики Татарстан, оказания информационной, методической и иной поддержки в деятельности по управлению государственной гражданской службой Республики Татарстан при Президенте Республики Татарстан из числа представителей Президента Республики Татарстан, Государственного Совета Республики Татарстан, Кабинета Министров Республики Татарстан, судов Республики Татарстан, научных и иных организаций может создаваться совещательный (консультативный) орган по вопросам государственной гражданской службы Республики Татарстан, который действует на основании положения, утверждаемого указом Президента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43. Финансирование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Финансирование государственной гражданской службы Республики Татарстан осуществляется за счет средств бюджета Республики Татарстан в порядке, определяемом федеральными законами,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lastRenderedPageBreak/>
        <w:t>Статья 44. Программы развития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Развитие государственной гражданской службы Республики Татарстан обеспечивается программами развития государственной гражданской службы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В целях совершенствования эффективности деятельности аппаратов государственных органов и профессиональной служебной деятельности государственных служащих в отдельном государственном органе или в его самостоятельном структурном подразделении в рамках программ развития государственной гражданской службы Республики Татарстан могут проводиться эксперименты.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Порядок, условия и сроки проведения эксперимента в рамках соответствующих программ развития государственной гражданской службы Республики Татарстан устанавливаются в отдельном государственном органе или в его самостоятельном структурном подразделении законом Республики Татарстан или указом Президента Республики Татарстан.</w:t>
      </w:r>
    </w:p>
    <w:p w:rsidR="00B41559" w:rsidRDefault="00B41559" w:rsidP="00B41559">
      <w:pPr>
        <w:pStyle w:val="2"/>
        <w:shd w:val="clear" w:color="auto" w:fill="FFFFFF"/>
        <w:spacing w:before="375" w:after="225"/>
        <w:textAlignment w:val="baseline"/>
        <w:rPr>
          <w:rFonts w:ascii="Arial" w:hAnsi="Arial" w:cs="Arial"/>
          <w:b w:val="0"/>
          <w:color w:val="3C3C3C"/>
          <w:spacing w:val="2"/>
          <w:sz w:val="41"/>
          <w:szCs w:val="41"/>
        </w:rPr>
      </w:pPr>
      <w:r>
        <w:rPr>
          <w:rFonts w:ascii="Arial" w:hAnsi="Arial" w:cs="Arial"/>
          <w:b w:val="0"/>
          <w:bCs/>
          <w:color w:val="3C3C3C"/>
          <w:spacing w:val="2"/>
          <w:sz w:val="41"/>
          <w:szCs w:val="41"/>
        </w:rPr>
        <w:t>Глава 7. Пенсионное обеспечение лиц, замещавших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Закона РТ </w:t>
      </w:r>
      <w:hyperlink r:id="rId187" w:history="1">
        <w:r>
          <w:rPr>
            <w:rStyle w:val="af2"/>
            <w:rFonts w:ascii="Arial" w:hAnsi="Arial" w:cs="Arial"/>
            <w:color w:val="00466E"/>
            <w:spacing w:val="2"/>
            <w:sz w:val="21"/>
            <w:szCs w:val="21"/>
          </w:rPr>
          <w:t>от 06.12.2006 N 73-ЗРТ</w:t>
        </w:r>
      </w:hyperlink>
      <w:r>
        <w:rPr>
          <w:rFonts w:ascii="Arial" w:hAnsi="Arial" w:cs="Arial"/>
          <w:color w:val="2D2D2D"/>
          <w:spacing w:val="2"/>
          <w:sz w:val="21"/>
          <w:szCs w:val="21"/>
        </w:rPr>
        <w:t>)</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45. Пенсия за выслугу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188"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Государственные служащие, замещавшие должности государственной службы Республики Татарстан в соответствии с настоящим Законом, имеют право на пенсию за выслугу лет с учетом положений, установленных частями 1.1, 1.2, 2 и 2.1 настоящей статьи, при условиях:</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наличия стажа государственной службы, продолжительность которого для назначения пенсии за выслугу лет в соответствующем году определяется согласно приложению к настоящему Закону;</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Закона РТ </w:t>
      </w:r>
      <w:hyperlink r:id="rId189" w:history="1">
        <w:r>
          <w:rPr>
            <w:rStyle w:val="af2"/>
            <w:rFonts w:ascii="Arial" w:hAnsi="Arial" w:cs="Arial"/>
            <w:color w:val="00466E"/>
            <w:spacing w:val="2"/>
            <w:sz w:val="21"/>
            <w:szCs w:val="21"/>
          </w:rPr>
          <w:t>от 26.12.2016 N 107-ЗРТ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наличия стажа работы (службы) не менее 10 лет на должностях, указанных в пункте 1 части 1 статьи 32 настоящего Закона, а также иных должностях в соответствии с частью 2.1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освобождения от последней замещаемой должности государственной гражданской службы Республики Татарстан и увольнения с государственной гражданской службы Республики Татарстан по основаниям, предусмотренным пунктами 1 - 3, 5, 7 - 9 части 1 статьи 33, пунктами 1, 8.1 - 8.3 части 1 статьи 37, пунктами 2 - 4 части 1 и пунктами 2 - 4 части 2 статьи 39 Федерального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 в ред. Закона РТ </w:t>
      </w:r>
      <w:hyperlink r:id="rId190"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Государственные служащие при увольнении с государственной гражданской службы Республики Татарстан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3 и 7 части 1 статьи 33, подпунктом "б" пункта 1 части 1 </w:t>
      </w:r>
      <w:hyperlink r:id="rId191" w:history="1">
        <w:r>
          <w:rPr>
            <w:rStyle w:val="af2"/>
            <w:rFonts w:ascii="Arial" w:hAnsi="Arial" w:cs="Arial"/>
            <w:color w:val="00466E"/>
            <w:spacing w:val="2"/>
            <w:sz w:val="21"/>
            <w:szCs w:val="21"/>
          </w:rPr>
          <w:t>статьи 37</w:t>
        </w:r>
      </w:hyperlink>
      <w:r>
        <w:rPr>
          <w:rFonts w:ascii="Arial" w:hAnsi="Arial" w:cs="Arial"/>
          <w:color w:val="2D2D2D"/>
          <w:spacing w:val="2"/>
          <w:sz w:val="21"/>
          <w:szCs w:val="21"/>
        </w:rPr>
        <w:t> и пунктом 4 части 2 </w:t>
      </w:r>
      <w:hyperlink r:id="rId192" w:history="1">
        <w:r>
          <w:rPr>
            <w:rStyle w:val="af2"/>
            <w:rFonts w:ascii="Arial" w:hAnsi="Arial" w:cs="Arial"/>
            <w:color w:val="00466E"/>
            <w:spacing w:val="2"/>
            <w:sz w:val="21"/>
            <w:szCs w:val="21"/>
          </w:rPr>
          <w:t>статьи 39</w:t>
        </w:r>
      </w:hyperlink>
      <w:r>
        <w:rPr>
          <w:rFonts w:ascii="Arial" w:hAnsi="Arial" w:cs="Arial"/>
          <w:color w:val="2D2D2D"/>
          <w:spacing w:val="2"/>
          <w:sz w:val="21"/>
          <w:szCs w:val="21"/>
        </w:rPr>
        <w:t> Федерального закона, имеют право на пенсию за выслугу лет, если на момент освобождения от должности государственной гражданской службы Республики Татарстан они достигли возраста, дающего право на страховую пенсию по старости в соответствии с частью 1 </w:t>
      </w:r>
      <w:hyperlink r:id="rId193" w:history="1">
        <w:r>
          <w:rPr>
            <w:rStyle w:val="af2"/>
            <w:rFonts w:ascii="Arial" w:hAnsi="Arial" w:cs="Arial"/>
            <w:color w:val="00466E"/>
            <w:spacing w:val="2"/>
            <w:sz w:val="21"/>
            <w:szCs w:val="21"/>
          </w:rPr>
          <w:t>статьи 8</w:t>
        </w:r>
      </w:hyperlink>
      <w:r>
        <w:rPr>
          <w:rFonts w:ascii="Arial" w:hAnsi="Arial" w:cs="Arial"/>
          <w:color w:val="2D2D2D"/>
          <w:spacing w:val="2"/>
          <w:sz w:val="21"/>
          <w:szCs w:val="21"/>
        </w:rPr>
        <w:t>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частью 2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1.1 введена Законом РТ </w:t>
      </w:r>
      <w:hyperlink r:id="rId194"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 в ред. Закона РТ </w:t>
      </w:r>
      <w:hyperlink r:id="rId195"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1.2. Государственные служащие при увольнении с государственной гражданской службы Республики Татарстан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5, 8 и 9 части 1 статьи 33, подпунктом "а" пункта 1, пунктами 8.1 - 8.3 части 1 </w:t>
      </w:r>
      <w:hyperlink r:id="rId196" w:history="1">
        <w:r>
          <w:rPr>
            <w:rStyle w:val="af2"/>
            <w:rFonts w:ascii="Arial" w:hAnsi="Arial" w:cs="Arial"/>
            <w:color w:val="00466E"/>
            <w:spacing w:val="2"/>
            <w:sz w:val="21"/>
            <w:szCs w:val="21"/>
          </w:rPr>
          <w:t>статьи 37</w:t>
        </w:r>
      </w:hyperlink>
      <w:r>
        <w:rPr>
          <w:rFonts w:ascii="Arial" w:hAnsi="Arial" w:cs="Arial"/>
          <w:color w:val="2D2D2D"/>
          <w:spacing w:val="2"/>
          <w:sz w:val="21"/>
          <w:szCs w:val="21"/>
        </w:rPr>
        <w:t>, пунктами 2 - 4 части 1 и пунктами 2 и 3 части 2 </w:t>
      </w:r>
      <w:hyperlink r:id="rId197" w:history="1">
        <w:r>
          <w:rPr>
            <w:rStyle w:val="af2"/>
            <w:rFonts w:ascii="Arial" w:hAnsi="Arial" w:cs="Arial"/>
            <w:color w:val="00466E"/>
            <w:spacing w:val="2"/>
            <w:sz w:val="21"/>
            <w:szCs w:val="21"/>
          </w:rPr>
          <w:t>статьи 39</w:t>
        </w:r>
      </w:hyperlink>
      <w:r>
        <w:rPr>
          <w:rFonts w:ascii="Arial" w:hAnsi="Arial" w:cs="Arial"/>
          <w:color w:val="2D2D2D"/>
          <w:spacing w:val="2"/>
          <w:sz w:val="21"/>
          <w:szCs w:val="21"/>
        </w:rPr>
        <w:t> Федерального закона, имеют право на пенсию за выслугу лет независимо от приобретения на момент увольнения права на страховую пенсию по старости (инвалидности).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(часть 1.2 введена Законом РТ </w:t>
      </w:r>
      <w:hyperlink r:id="rId198"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 в ред. Закона РТ </w:t>
      </w:r>
      <w:hyperlink r:id="rId199"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Государственные служащие при увольнении с государственной гражданской службы Республики Татарстан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3 и 7 части 1 статьи 33, подпунктом "б" пункта 1 части 1 статьи 37 Федерального закона, до достижения возраста, дающего право на страховую пенсию по старости в соответствии с частью 1 статьи 8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пункте 1 части 1 статьи 32 настоящего Закона, а также иных должностях в соответствии с частью 2.1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200"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 </w:t>
      </w:r>
      <w:hyperlink r:id="rId201"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2.1. В стаж работы (службы), указанный в пункте 2 части 1 и части 2 настоящей статьи, засчитываются также периоды работы (службы) в Республике Татарстан на должностях, указанных в пунктах 2, 7, 10 и 11 части 1 статьи 32 настоящего Закона,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пункте 1 части 1 статьи 32 настоящего Закона. При этом учитываются все периоды работы (службы) на должностях, указанных в пунктах 2, 7, 10 и 11 части 1 статьи 32 настоящего Закона, последовательно замещаемых до или после работы (службы) на должностях, указанных в пункте 1 части 1 статьи 32 настоящего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2.1 введена Законом РТ </w:t>
      </w:r>
      <w:hyperlink r:id="rId202"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Пенсия за выслугу лет устанавливается по достижении возраста, дающего право на страховую пенсию по старости в соответствии с частью 1 </w:t>
      </w:r>
      <w:hyperlink r:id="rId203" w:history="1">
        <w:r>
          <w:rPr>
            <w:rStyle w:val="af2"/>
            <w:rFonts w:ascii="Arial" w:hAnsi="Arial" w:cs="Arial"/>
            <w:color w:val="00466E"/>
            <w:spacing w:val="2"/>
            <w:sz w:val="21"/>
            <w:szCs w:val="21"/>
          </w:rPr>
          <w:t>статьи 8</w:t>
        </w:r>
      </w:hyperlink>
      <w:r>
        <w:rPr>
          <w:rFonts w:ascii="Arial" w:hAnsi="Arial" w:cs="Arial"/>
          <w:color w:val="2D2D2D"/>
          <w:spacing w:val="2"/>
          <w:sz w:val="21"/>
          <w:szCs w:val="21"/>
        </w:rPr>
        <w:t>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204"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 </w:t>
      </w:r>
      <w:hyperlink r:id="rId205"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4. Пенсия за выслугу лет государственным служащим при наличии стажа государственной службы, продолжительность которого для назначения пенсии за выслугу лет в соответствующем году определяется согласно приложению к настоящему Закону, назначается в размере 20 процентов месячного денежного </w:t>
      </w:r>
      <w:r>
        <w:rPr>
          <w:rFonts w:ascii="Arial" w:hAnsi="Arial" w:cs="Arial"/>
          <w:color w:val="2D2D2D"/>
          <w:spacing w:val="2"/>
          <w:sz w:val="21"/>
          <w:szCs w:val="21"/>
        </w:rPr>
        <w:lastRenderedPageBreak/>
        <w:t>содержания государственного служащего. За каждый полный год стажа государственной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государственного служащего.</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206" w:history="1">
        <w:r>
          <w:rPr>
            <w:rStyle w:val="af2"/>
            <w:rFonts w:ascii="Arial" w:hAnsi="Arial" w:cs="Arial"/>
            <w:color w:val="00466E"/>
            <w:spacing w:val="2"/>
            <w:sz w:val="21"/>
            <w:szCs w:val="21"/>
          </w:rPr>
          <w:t>от 26.12.2016 N 107-ЗРТ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Абзац утратил силу. - Закон РТ </w:t>
      </w:r>
      <w:hyperlink r:id="rId207" w:history="1">
        <w:r>
          <w:rPr>
            <w:rStyle w:val="af2"/>
            <w:rFonts w:ascii="Arial" w:hAnsi="Arial" w:cs="Arial"/>
            <w:color w:val="00466E"/>
            <w:spacing w:val="2"/>
            <w:sz w:val="21"/>
            <w:szCs w:val="21"/>
          </w:rPr>
          <w:t>от 25.02.2013 N 13-ЗРТ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4 в ред. Закона РТ </w:t>
      </w:r>
      <w:hyperlink r:id="rId208" w:history="1">
        <w:r>
          <w:rPr>
            <w:rStyle w:val="af2"/>
            <w:rFonts w:ascii="Arial" w:hAnsi="Arial" w:cs="Arial"/>
            <w:color w:val="00466E"/>
            <w:spacing w:val="2"/>
            <w:sz w:val="21"/>
            <w:szCs w:val="21"/>
          </w:rPr>
          <w:t>от 19.05.2011 N 24-ЗРТ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4.1. В случае, если размер пенсии за выслугу лет, определенный в соответствии с частью 4 настоящей статьи, не превышает фиксированной выплаты к страховой пенсии по старости, установленной в соответствии с частью 1 </w:t>
      </w:r>
      <w:hyperlink r:id="rId209" w:history="1">
        <w:r>
          <w:rPr>
            <w:rStyle w:val="af2"/>
            <w:rFonts w:ascii="Arial" w:hAnsi="Arial" w:cs="Arial"/>
            <w:color w:val="00466E"/>
            <w:spacing w:val="2"/>
            <w:sz w:val="21"/>
            <w:szCs w:val="21"/>
          </w:rPr>
          <w:t>статьи 16</w:t>
        </w:r>
      </w:hyperlink>
      <w:r>
        <w:rPr>
          <w:rFonts w:ascii="Arial" w:hAnsi="Arial" w:cs="Arial"/>
          <w:color w:val="2D2D2D"/>
          <w:spacing w:val="2"/>
          <w:sz w:val="21"/>
          <w:szCs w:val="21"/>
        </w:rPr>
        <w:t>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4.1 введена Законом РТ </w:t>
      </w:r>
      <w:hyperlink r:id="rId210" w:history="1">
        <w:r>
          <w:rPr>
            <w:rStyle w:val="af2"/>
            <w:rFonts w:ascii="Arial" w:hAnsi="Arial" w:cs="Arial"/>
            <w:color w:val="00466E"/>
            <w:spacing w:val="2"/>
            <w:sz w:val="21"/>
            <w:szCs w:val="21"/>
          </w:rPr>
          <w:t>от 25.02.2013 N 13-ЗРТ</w:t>
        </w:r>
      </w:hyperlink>
      <w:r>
        <w:rPr>
          <w:rFonts w:ascii="Arial" w:hAnsi="Arial" w:cs="Arial"/>
          <w:color w:val="2D2D2D"/>
          <w:spacing w:val="2"/>
          <w:sz w:val="21"/>
          <w:szCs w:val="21"/>
        </w:rPr>
        <w:t>; в ред. Закона РТ </w:t>
      </w:r>
      <w:hyperlink r:id="rId211"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5.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государственной службы, замещаемой на день прекращения государственной службы или день достижения им возраста, дающего право на страховую пенсию по старости, либо по иной должности государственной службы при условии, что время работы на данной должности составляет не менее 12 полных месяцев.</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212"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случае ликвидации указанных должностей государственной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государственной службы в порядке, определяемом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6. В состав месячного денежного содержания, исходя из которого исчисляется и устанавливается пенсия за выслугу лет, включаются должностной оклад и оклад за классный чин.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6 в ред. Закона РТ </w:t>
      </w:r>
      <w:hyperlink r:id="rId213" w:history="1">
        <w:r>
          <w:rPr>
            <w:rStyle w:val="af2"/>
            <w:rFonts w:ascii="Arial" w:hAnsi="Arial" w:cs="Arial"/>
            <w:color w:val="00466E"/>
            <w:spacing w:val="2"/>
            <w:sz w:val="21"/>
            <w:szCs w:val="21"/>
          </w:rPr>
          <w:t>от 22.03.2018 N 15-ЗРТ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7. Утратила силу. - Закон РТ </w:t>
      </w:r>
      <w:hyperlink r:id="rId214" w:history="1">
        <w:r>
          <w:rPr>
            <w:rStyle w:val="af2"/>
            <w:rFonts w:ascii="Arial" w:hAnsi="Arial" w:cs="Arial"/>
            <w:color w:val="00466E"/>
            <w:spacing w:val="2"/>
            <w:sz w:val="21"/>
            <w:szCs w:val="21"/>
          </w:rPr>
          <w:t>от 19.05.2011 N 24-ЗРТ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8.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частями 1 и 2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215"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9. Назначение, перерасчет размеров и выплата пенсий за выслугу лет, включая организацию их доставки, производятся уполномоченным Кабинетом Министров Республики Татарстан органом. Выплата пенсий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Порядок выплаты пенсий за выслугу лет лицам, выезжающим (выехавшим) на постоянное место жительства за пределы территории Республики Татарстан, устанавливается Кабинетом Министров Республики Татарстан.</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10. Пенсия за выслугу лет назначается и выплачивается со дня подачи заявления, в том числе в электронной форме, но не ранее дня, следующего за днем освобождения от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Российской Федерации или должности федеральной государственной службы, либо государственной должности или должности государственной гражданской службы субъектов Российской Федерации, либо выборной муниципальной должности или должности муниципальной службы и соблюдения условий, предусмотренных частью 3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216"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 </w:t>
      </w:r>
      <w:hyperlink r:id="rId217"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11. В случае замещения лицом, которому назначена пенсия за выслугу лет, должности, указанной в части 10 настоящей статьи, выплата пенсии за выслугу лет приостанавливается со дня замещения одной из указанных должностей.</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государственной гражданской службы Республики Татарстан в соответствии с настоящим Законом.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218"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w:t>
      </w:r>
      <w:r>
        <w:rPr>
          <w:rFonts w:ascii="Arial" w:hAnsi="Arial" w:cs="Arial"/>
          <w:i/>
          <w:iCs/>
          <w:color w:val="2D2D2D"/>
          <w:spacing w:val="2"/>
          <w:sz w:val="21"/>
          <w:szCs w:val="21"/>
        </w:rPr>
        <w:t> </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12. Индексация (дополнительное увеличение) пенсии за выслугу лет производится </w:t>
      </w:r>
      <w:r>
        <w:rPr>
          <w:rFonts w:ascii="Arial" w:hAnsi="Arial" w:cs="Arial"/>
          <w:color w:val="2D2D2D"/>
          <w:spacing w:val="2"/>
          <w:sz w:val="21"/>
          <w:szCs w:val="21"/>
        </w:rPr>
        <w:lastRenderedPageBreak/>
        <w:t>при повышении в централизованном порядке должностных окладов государственных служащих путем увеличения размера пенсии за выслугу лет, исчисленной по правилам части 4 настоящей статьи, на индекс увеличения должностных окладов по соответствующей должности государственной службы.</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Закона РТ </w:t>
      </w:r>
      <w:hyperlink r:id="rId219" w:history="1">
        <w:r>
          <w:rPr>
            <w:rStyle w:val="af2"/>
            <w:rFonts w:ascii="Arial" w:hAnsi="Arial" w:cs="Arial"/>
            <w:color w:val="00466E"/>
            <w:spacing w:val="2"/>
            <w:sz w:val="21"/>
            <w:szCs w:val="21"/>
          </w:rPr>
          <w:t>от 25.02.2013 N 13-ЗРТ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Перерасчет (корректировка) размера пенсии за выслугу лет производится при изменении в установленном порядке продолжительности стажа государственной службы по заявлению пенсионера, поданному в том числе в форме электронного документа, в соответствии с частями 4 и 5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документов, предусмотренных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220" w:history="1">
        <w:r>
          <w:rPr>
            <w:rStyle w:val="af2"/>
            <w:rFonts w:ascii="Arial" w:hAnsi="Arial" w:cs="Arial"/>
            <w:color w:val="00466E"/>
            <w:spacing w:val="2"/>
            <w:sz w:val="21"/>
            <w:szCs w:val="21"/>
          </w:rPr>
          <w:t>от 12.07.2012 N 48-ЗРТ</w:t>
        </w:r>
      </w:hyperlink>
      <w:r>
        <w:rPr>
          <w:rFonts w:ascii="Arial" w:hAnsi="Arial" w:cs="Arial"/>
          <w:color w:val="2D2D2D"/>
          <w:spacing w:val="2"/>
          <w:sz w:val="21"/>
          <w:szCs w:val="21"/>
        </w:rPr>
        <w:t>, </w:t>
      </w:r>
      <w:hyperlink r:id="rId221" w:history="1">
        <w:r>
          <w:rPr>
            <w:rStyle w:val="af2"/>
            <w:rFonts w:ascii="Arial" w:hAnsi="Arial" w:cs="Arial"/>
            <w:color w:val="00466E"/>
            <w:spacing w:val="2"/>
            <w:sz w:val="21"/>
            <w:szCs w:val="21"/>
          </w:rPr>
          <w:t>от 25.02.2013 N 13-ЗРТ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Абзацы третий - четвертый утратили силу. - Закон РТ </w:t>
      </w:r>
      <w:hyperlink r:id="rId222" w:history="1">
        <w:r>
          <w:rPr>
            <w:rStyle w:val="af2"/>
            <w:rFonts w:ascii="Arial" w:hAnsi="Arial" w:cs="Arial"/>
            <w:color w:val="00466E"/>
            <w:spacing w:val="2"/>
            <w:sz w:val="21"/>
            <w:szCs w:val="21"/>
          </w:rPr>
          <w:t>от 19.05.2011 N 24-ЗРТ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(часть 12 в ред. Закона РТ </w:t>
      </w:r>
      <w:hyperlink r:id="rId223" w:history="1">
        <w:r>
          <w:rPr>
            <w:rStyle w:val="af2"/>
            <w:rFonts w:ascii="Arial" w:hAnsi="Arial" w:cs="Arial"/>
            <w:color w:val="00466E"/>
            <w:spacing w:val="2"/>
            <w:sz w:val="21"/>
            <w:szCs w:val="21"/>
          </w:rPr>
          <w:t>от 18.12.2008 N 120-ЗРТ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13. Государственному служащему, имеющему одновременно право на пенсию за выслугу лет в соответствии с настоящим Законом и пенсию за выслугу лет федерального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Законом или иная выплата по его выбору, если иное не установлено федеральным законодательством.</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ред. Законов РТ </w:t>
      </w:r>
      <w:hyperlink r:id="rId224" w:history="1">
        <w:r>
          <w:rPr>
            <w:rStyle w:val="af2"/>
            <w:rFonts w:ascii="Arial" w:hAnsi="Arial" w:cs="Arial"/>
            <w:color w:val="00466E"/>
            <w:spacing w:val="2"/>
            <w:sz w:val="21"/>
            <w:szCs w:val="21"/>
          </w:rPr>
          <w:t>от 30.06.2014 N 55-ЗРТ</w:t>
        </w:r>
      </w:hyperlink>
      <w:r>
        <w:rPr>
          <w:rFonts w:ascii="Arial" w:hAnsi="Arial" w:cs="Arial"/>
          <w:color w:val="2D2D2D"/>
          <w:spacing w:val="2"/>
          <w:sz w:val="21"/>
          <w:szCs w:val="21"/>
        </w:rPr>
        <w:t>, </w:t>
      </w:r>
      <w:hyperlink r:id="rId225"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14. Выплата пенсии за выслугу лет, ее доставка, удержания из пенсии, если иное не предусмотрено настоящим Законом, производятся в порядке, предусмотренном для выплаты, доставки и удержания из страховой пенсии.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(в ред. Закона РТ </w:t>
      </w:r>
      <w:hyperlink r:id="rId226" w:history="1">
        <w:r>
          <w:rPr>
            <w:rStyle w:val="af2"/>
            <w:rFonts w:ascii="Arial" w:hAnsi="Arial" w:cs="Arial"/>
            <w:color w:val="00466E"/>
            <w:spacing w:val="2"/>
            <w:sz w:val="21"/>
            <w:szCs w:val="21"/>
          </w:rPr>
          <w:t>от 18.12.2014 N 125-ЗРТ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15. Перечень документов, необходимых для назначения пенсии за выслугу лет, правила обращения за указанной пенсией, назначения и перерасчета размера пенсии, выплаты пенсии, ведения пенсионной документации устанавливаются Кабинетом Министров Республики Татарстан.</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46. Пенсионное обеспечение лиц, замещавших должности государственной службы до вступления в силу настоящего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Лица, замещавшие должности государственной службы, иные должности, указанные в пункте 1 части 1 статьи 32 настоящего Закона, и вышедшие на государственную пенсию по старости (инвалидности) после вступления в силу настоящего Закона, имеют право на получение пенсии за выслугу лет на условиях и в порядке, установленных статьей 45 настоящего Закона.</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2. Лица, замещавшие должности государственной службы, иные должности, указанные в пунктах 1 и (или) 9 части 1 статьи 32 настоящего Закона, которые вышли на государственную пенсию по старости (инвалидности) до 1 февраля 2003 года и которым пенсия за выслугу лет не назначена, имеют право на получение пенсии за выслугу лет на условиях и в порядке, установленных статьей 45 настоящего Закона, с учетом особенностей, установленных частями 3 и 4 настоящей статьи.</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 Лица, указанные в части 2 настоящей статьи, имеют право на получение пенсии за выслугу лет в соответствии с настоящим Законом при наличии необходимого для назначения пенсии за выслугу лет стажа работы (службы) на должностях, указанных в статье 32 настоящего Закона. При этом стаж работы (службы) в Республике Татарстан на должностях, перечисленных в пунктах 1 и (или) 9 части 1 статьи 32 настоящего Закона, должен составлять не менее 10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Лицам, оставившим государственную службу до установления надбавок за особые условия государственной службы, за классный чин, за выслугу лет, а также до установления предусмотренных системой оплаты труда государственных служащих премий и материальной помощи, размер денежного содержания определяется без учета указанных выплат.</w:t>
      </w:r>
    </w:p>
    <w:p w:rsidR="00B41559" w:rsidRDefault="00B41559" w:rsidP="00B41559">
      <w:pPr>
        <w:pStyle w:val="2"/>
        <w:shd w:val="clear" w:color="auto" w:fill="FFFFFF"/>
        <w:spacing w:before="375" w:after="225"/>
        <w:textAlignment w:val="baseline"/>
        <w:rPr>
          <w:rFonts w:ascii="Arial" w:hAnsi="Arial" w:cs="Arial"/>
          <w:b w:val="0"/>
          <w:color w:val="3C3C3C"/>
          <w:spacing w:val="2"/>
          <w:sz w:val="41"/>
          <w:szCs w:val="41"/>
        </w:rPr>
      </w:pPr>
      <w:r>
        <w:rPr>
          <w:rFonts w:ascii="Arial" w:hAnsi="Arial" w:cs="Arial"/>
          <w:b w:val="0"/>
          <w:bCs/>
          <w:color w:val="3C3C3C"/>
          <w:spacing w:val="2"/>
          <w:sz w:val="41"/>
          <w:szCs w:val="41"/>
        </w:rPr>
        <w:lastRenderedPageBreak/>
        <w:t>Статья 46.1. Информационное обеспечение установления и выплаты пенсий за выслугу лет</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(введена Законом РТ </w:t>
      </w:r>
      <w:hyperlink r:id="rId227" w:history="1">
        <w:r>
          <w:rPr>
            <w:rStyle w:val="af2"/>
            <w:rFonts w:ascii="Arial" w:hAnsi="Arial" w:cs="Arial"/>
            <w:color w:val="00466E"/>
            <w:spacing w:val="2"/>
            <w:sz w:val="21"/>
            <w:szCs w:val="21"/>
          </w:rPr>
          <w:t>от 23.12.2017 N 98-ЗРТ</w:t>
        </w:r>
      </w:hyperlink>
      <w:r>
        <w:rPr>
          <w:rFonts w:ascii="Arial" w:hAnsi="Arial" w:cs="Arial"/>
          <w:color w:val="2D2D2D"/>
          <w:spacing w:val="2"/>
          <w:sz w:val="21"/>
          <w:szCs w:val="21"/>
        </w:rPr>
        <w:t>)</w:t>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Информация об установлении и выплате в соответствии с настоящим Законом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228" w:history="1">
        <w:r>
          <w:rPr>
            <w:rStyle w:val="af2"/>
            <w:rFonts w:ascii="Arial" w:hAnsi="Arial" w:cs="Arial"/>
            <w:color w:val="00466E"/>
            <w:spacing w:val="2"/>
            <w:sz w:val="21"/>
            <w:szCs w:val="21"/>
          </w:rPr>
          <w:t>Федеральным законом от 17 июля 1999 года N 178-ФЗ "О государственной социальной помощи"</w:t>
        </w:r>
      </w:hyperlink>
      <w:r>
        <w:rPr>
          <w:rFonts w:ascii="Arial" w:hAnsi="Arial" w:cs="Arial"/>
          <w:color w:val="2D2D2D"/>
          <w:spacing w:val="2"/>
          <w:sz w:val="21"/>
          <w:szCs w:val="21"/>
        </w:rPr>
        <w:t>.</w:t>
      </w:r>
    </w:p>
    <w:p w:rsidR="00B41559" w:rsidRDefault="00B41559" w:rsidP="00B41559">
      <w:pPr>
        <w:pStyle w:val="3"/>
        <w:shd w:val="clear" w:color="auto" w:fill="FFFFFF"/>
        <w:spacing w:before="375" w:after="225"/>
        <w:textAlignment w:val="baseline"/>
        <w:rPr>
          <w:rFonts w:ascii="Arial" w:hAnsi="Arial" w:cs="Arial"/>
          <w:b w:val="0"/>
          <w:color w:val="4C4C4C"/>
          <w:spacing w:val="2"/>
          <w:sz w:val="38"/>
          <w:szCs w:val="38"/>
        </w:rPr>
      </w:pPr>
      <w:r>
        <w:rPr>
          <w:rFonts w:ascii="Arial" w:hAnsi="Arial" w:cs="Arial"/>
          <w:b w:val="0"/>
          <w:bCs/>
          <w:color w:val="4C4C4C"/>
          <w:spacing w:val="2"/>
          <w:sz w:val="38"/>
          <w:szCs w:val="38"/>
        </w:rPr>
        <w:t>Статья 47. Утратила силу</w:t>
      </w:r>
    </w:p>
    <w:p w:rsidR="00B41559" w:rsidRDefault="00B41559" w:rsidP="00B415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Президент</w:t>
      </w:r>
      <w:r>
        <w:rPr>
          <w:rFonts w:ascii="Arial" w:hAnsi="Arial" w:cs="Arial"/>
          <w:color w:val="2D2D2D"/>
          <w:spacing w:val="2"/>
          <w:sz w:val="21"/>
          <w:szCs w:val="21"/>
        </w:rPr>
        <w:br/>
        <w:t>Республики Татарстан</w:t>
      </w:r>
      <w:r>
        <w:rPr>
          <w:rFonts w:ascii="Arial" w:hAnsi="Arial" w:cs="Arial"/>
          <w:color w:val="2D2D2D"/>
          <w:spacing w:val="2"/>
          <w:sz w:val="21"/>
          <w:szCs w:val="21"/>
        </w:rPr>
        <w:br/>
        <w:t>М.Ш.ШАЙМИЕВ</w:t>
      </w:r>
      <w:r>
        <w:rPr>
          <w:rFonts w:ascii="Arial" w:hAnsi="Arial" w:cs="Arial"/>
          <w:color w:val="2D2D2D"/>
          <w:spacing w:val="2"/>
          <w:sz w:val="21"/>
          <w:szCs w:val="21"/>
        </w:rPr>
        <w:br/>
      </w:r>
      <w:r>
        <w:rPr>
          <w:rFonts w:ascii="Arial" w:hAnsi="Arial" w:cs="Arial"/>
          <w:color w:val="2D2D2D"/>
          <w:spacing w:val="2"/>
          <w:sz w:val="21"/>
          <w:szCs w:val="21"/>
        </w:rPr>
        <w:br/>
      </w:r>
    </w:p>
    <w:p w:rsidR="00B41559" w:rsidRDefault="00B41559" w:rsidP="00B4155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Казань, Кремль</w:t>
      </w:r>
      <w:r>
        <w:rPr>
          <w:rFonts w:ascii="Arial" w:hAnsi="Arial" w:cs="Arial"/>
          <w:color w:val="2D2D2D"/>
          <w:spacing w:val="2"/>
          <w:sz w:val="21"/>
          <w:szCs w:val="21"/>
        </w:rPr>
        <w:br/>
        <w:t>16 января 2003 года</w:t>
      </w:r>
      <w:r>
        <w:rPr>
          <w:rFonts w:ascii="Arial" w:hAnsi="Arial" w:cs="Arial"/>
          <w:color w:val="2D2D2D"/>
          <w:spacing w:val="2"/>
          <w:sz w:val="21"/>
          <w:szCs w:val="21"/>
        </w:rPr>
        <w:br/>
        <w:t>N 3-ЗРТ</w:t>
      </w:r>
    </w:p>
    <w:p w:rsidR="00B41559" w:rsidRDefault="00B41559" w:rsidP="00B41559">
      <w:pPr>
        <w:pStyle w:val="2"/>
        <w:shd w:val="clear" w:color="auto" w:fill="FFFFFF"/>
        <w:spacing w:before="375" w:after="225"/>
        <w:textAlignment w:val="baseline"/>
        <w:rPr>
          <w:rFonts w:ascii="Arial" w:hAnsi="Arial" w:cs="Arial"/>
          <w:b w:val="0"/>
          <w:color w:val="3C3C3C"/>
          <w:spacing w:val="2"/>
          <w:sz w:val="41"/>
          <w:szCs w:val="41"/>
        </w:rPr>
      </w:pPr>
      <w:r>
        <w:rPr>
          <w:rFonts w:ascii="Arial" w:hAnsi="Arial" w:cs="Arial"/>
          <w:b w:val="0"/>
          <w:bCs/>
          <w:color w:val="3C3C3C"/>
          <w:spacing w:val="2"/>
          <w:sz w:val="41"/>
          <w:szCs w:val="41"/>
        </w:rPr>
        <w:t>Приложение. Стаж государственной гражданской службы для назначения пенсии за выслугу лет</w:t>
      </w:r>
    </w:p>
    <w:p w:rsidR="00B41559" w:rsidRDefault="00B41559" w:rsidP="00B4155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Приложение</w:t>
      </w:r>
      <w:r>
        <w:rPr>
          <w:rFonts w:ascii="Arial" w:hAnsi="Arial" w:cs="Arial"/>
          <w:color w:val="2D2D2D"/>
          <w:spacing w:val="2"/>
          <w:sz w:val="21"/>
          <w:szCs w:val="21"/>
        </w:rPr>
        <w:br/>
        <w:t>к Закону Республики Татарстан</w:t>
      </w:r>
      <w:r>
        <w:rPr>
          <w:rFonts w:ascii="Arial" w:hAnsi="Arial" w:cs="Arial"/>
          <w:color w:val="2D2D2D"/>
          <w:spacing w:val="2"/>
          <w:sz w:val="21"/>
          <w:szCs w:val="21"/>
        </w:rPr>
        <w:br/>
        <w:t>"О государственной гражданской службе</w:t>
      </w:r>
      <w:r>
        <w:rPr>
          <w:rFonts w:ascii="Arial" w:hAnsi="Arial" w:cs="Arial"/>
          <w:color w:val="2D2D2D"/>
          <w:spacing w:val="2"/>
          <w:sz w:val="21"/>
          <w:szCs w:val="21"/>
        </w:rPr>
        <w:br/>
        <w:t>Республики Татарстан"</w:t>
      </w:r>
    </w:p>
    <w:p w:rsidR="00B41559" w:rsidRDefault="00B41559" w:rsidP="00B41559">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 Законом РТ </w:t>
      </w:r>
      <w:hyperlink r:id="rId229" w:history="1">
        <w:r>
          <w:rPr>
            <w:rStyle w:val="af2"/>
            <w:rFonts w:ascii="Arial" w:hAnsi="Arial" w:cs="Arial"/>
            <w:color w:val="00466E"/>
            <w:spacing w:val="2"/>
            <w:sz w:val="21"/>
            <w:szCs w:val="21"/>
          </w:rPr>
          <w:t>от 26.12.2016 N 107-ЗРТ</w:t>
        </w:r>
      </w:hyperlink>
      <w:r>
        <w:rPr>
          <w:rFonts w:ascii="Arial" w:hAnsi="Arial" w:cs="Arial"/>
          <w:color w:val="2D2D2D"/>
          <w:spacing w:val="2"/>
          <w:sz w:val="21"/>
          <w:szCs w:val="21"/>
        </w:rPr>
        <w:t>)</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475"/>
        <w:gridCol w:w="4933"/>
      </w:tblGrid>
      <w:tr w:rsidR="00B41559" w:rsidTr="00B41559">
        <w:trPr>
          <w:trHeight w:val="15"/>
        </w:trPr>
        <w:tc>
          <w:tcPr>
            <w:tcW w:w="3511" w:type="dxa"/>
            <w:hideMark/>
          </w:tcPr>
          <w:p w:rsidR="00B41559" w:rsidRDefault="00B41559">
            <w:pPr>
              <w:rPr>
                <w:sz w:val="2"/>
                <w:szCs w:val="24"/>
              </w:rPr>
            </w:pPr>
          </w:p>
        </w:tc>
        <w:tc>
          <w:tcPr>
            <w:tcW w:w="4990" w:type="dxa"/>
            <w:hideMark/>
          </w:tcPr>
          <w:p w:rsidR="00B41559" w:rsidRDefault="00B41559">
            <w:pPr>
              <w:rPr>
                <w:sz w:val="2"/>
                <w:szCs w:val="24"/>
              </w:rPr>
            </w:pP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Год назначения пенсии за выслугу лет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Стаж для назначения пенсии за выслугу лет в соответствующем году</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15 лет 6 месяцев</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16 лет</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16 лет 6 месяцев</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17 лет</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17 лет 6 месяцев</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18 лет</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18 лет 6 месяцев</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19 лет</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19 лет 6 месяцев</w:t>
            </w:r>
          </w:p>
        </w:tc>
      </w:tr>
      <w:tr w:rsidR="00B41559" w:rsidTr="00B41559">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2026 и последующие годы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1559" w:rsidRDefault="00B41559">
            <w:pPr>
              <w:pStyle w:val="formattext"/>
              <w:spacing w:before="0" w:beforeAutospacing="0" w:after="0" w:afterAutospacing="0" w:line="315" w:lineRule="atLeast"/>
              <w:jc w:val="center"/>
              <w:textAlignment w:val="baseline"/>
              <w:rPr>
                <w:color w:val="2D2D2D"/>
                <w:sz w:val="21"/>
                <w:szCs w:val="21"/>
              </w:rPr>
            </w:pPr>
            <w:r>
              <w:rPr>
                <w:color w:val="2D2D2D"/>
                <w:sz w:val="21"/>
                <w:szCs w:val="21"/>
              </w:rPr>
              <w:t>20 лет</w:t>
            </w:r>
          </w:p>
        </w:tc>
      </w:tr>
    </w:tbl>
    <w:p w:rsidR="00061108" w:rsidRPr="00B41559" w:rsidRDefault="00061108" w:rsidP="00B41559">
      <w:bookmarkStart w:id="0" w:name="_GoBack"/>
      <w:bookmarkEnd w:id="0"/>
    </w:p>
    <w:sectPr w:rsidR="00061108" w:rsidRPr="00B41559" w:rsidSect="00E67201">
      <w:headerReference w:type="even" r:id="rId230"/>
      <w:headerReference w:type="default" r:id="rId231"/>
      <w:pgSz w:w="11906" w:h="16838"/>
      <w:pgMar w:top="568" w:right="1701" w:bottom="1560" w:left="1797"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19" w:rsidRDefault="00CA4519">
      <w:r>
        <w:separator/>
      </w:r>
    </w:p>
  </w:endnote>
  <w:endnote w:type="continuationSeparator" w:id="0">
    <w:p w:rsidR="00CA4519" w:rsidRDefault="00CA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19" w:rsidRDefault="00CA4519">
      <w:r>
        <w:separator/>
      </w:r>
    </w:p>
  </w:footnote>
  <w:footnote w:type="continuationSeparator" w:id="0">
    <w:p w:rsidR="00CA4519" w:rsidRDefault="00CA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9" w:rsidRDefault="00E04A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4AA9" w:rsidRDefault="00E04A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A9" w:rsidRDefault="00E04A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1559">
      <w:rPr>
        <w:rStyle w:val="a5"/>
        <w:noProof/>
      </w:rPr>
      <w:t>74</w:t>
    </w:r>
    <w:r>
      <w:rPr>
        <w:rStyle w:val="a5"/>
      </w:rPr>
      <w:fldChar w:fldCharType="end"/>
    </w:r>
  </w:p>
  <w:p w:rsidR="00E04AA9" w:rsidRDefault="00E04A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254C2"/>
    <w:multiLevelType w:val="hybridMultilevel"/>
    <w:tmpl w:val="A074E9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3144CF"/>
    <w:multiLevelType w:val="multilevel"/>
    <w:tmpl w:val="EB163570"/>
    <w:lvl w:ilvl="0">
      <w:start w:val="2"/>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95"/>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975092C"/>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87"/>
    <w:rsid w:val="00000307"/>
    <w:rsid w:val="00001104"/>
    <w:rsid w:val="000012CF"/>
    <w:rsid w:val="00001416"/>
    <w:rsid w:val="00001688"/>
    <w:rsid w:val="00001CA0"/>
    <w:rsid w:val="0000213C"/>
    <w:rsid w:val="00002CBB"/>
    <w:rsid w:val="00003B95"/>
    <w:rsid w:val="00003E09"/>
    <w:rsid w:val="00004496"/>
    <w:rsid w:val="00004D54"/>
    <w:rsid w:val="00004FA8"/>
    <w:rsid w:val="00005A87"/>
    <w:rsid w:val="0000646D"/>
    <w:rsid w:val="000068EE"/>
    <w:rsid w:val="00006AB3"/>
    <w:rsid w:val="0000734D"/>
    <w:rsid w:val="00007FA0"/>
    <w:rsid w:val="000113F0"/>
    <w:rsid w:val="000118A6"/>
    <w:rsid w:val="000126A9"/>
    <w:rsid w:val="000126F3"/>
    <w:rsid w:val="000142BF"/>
    <w:rsid w:val="00014B1B"/>
    <w:rsid w:val="00017015"/>
    <w:rsid w:val="00017119"/>
    <w:rsid w:val="0001776B"/>
    <w:rsid w:val="0001779B"/>
    <w:rsid w:val="0002152F"/>
    <w:rsid w:val="0002263E"/>
    <w:rsid w:val="00025718"/>
    <w:rsid w:val="00025CA0"/>
    <w:rsid w:val="000269F6"/>
    <w:rsid w:val="00027172"/>
    <w:rsid w:val="00027C75"/>
    <w:rsid w:val="00033526"/>
    <w:rsid w:val="00034788"/>
    <w:rsid w:val="000349E7"/>
    <w:rsid w:val="00034A74"/>
    <w:rsid w:val="00035691"/>
    <w:rsid w:val="00035972"/>
    <w:rsid w:val="00036170"/>
    <w:rsid w:val="000362B2"/>
    <w:rsid w:val="0003643C"/>
    <w:rsid w:val="00036586"/>
    <w:rsid w:val="00036B61"/>
    <w:rsid w:val="000376B4"/>
    <w:rsid w:val="000379C7"/>
    <w:rsid w:val="00037F8C"/>
    <w:rsid w:val="00037F8E"/>
    <w:rsid w:val="0004006C"/>
    <w:rsid w:val="00040D46"/>
    <w:rsid w:val="00040D60"/>
    <w:rsid w:val="00042233"/>
    <w:rsid w:val="00042911"/>
    <w:rsid w:val="0004304D"/>
    <w:rsid w:val="000440F6"/>
    <w:rsid w:val="0004431C"/>
    <w:rsid w:val="00044926"/>
    <w:rsid w:val="00044C9B"/>
    <w:rsid w:val="00045031"/>
    <w:rsid w:val="0004534E"/>
    <w:rsid w:val="00045B24"/>
    <w:rsid w:val="00046264"/>
    <w:rsid w:val="0004626B"/>
    <w:rsid w:val="00046A05"/>
    <w:rsid w:val="00046A6A"/>
    <w:rsid w:val="00046E5F"/>
    <w:rsid w:val="000471F2"/>
    <w:rsid w:val="00047361"/>
    <w:rsid w:val="00047551"/>
    <w:rsid w:val="00047DC9"/>
    <w:rsid w:val="00051D62"/>
    <w:rsid w:val="00051F60"/>
    <w:rsid w:val="0005380D"/>
    <w:rsid w:val="0005386D"/>
    <w:rsid w:val="00054357"/>
    <w:rsid w:val="0005448F"/>
    <w:rsid w:val="00054871"/>
    <w:rsid w:val="00054D12"/>
    <w:rsid w:val="00054FAC"/>
    <w:rsid w:val="00055001"/>
    <w:rsid w:val="00055206"/>
    <w:rsid w:val="0005572F"/>
    <w:rsid w:val="00055797"/>
    <w:rsid w:val="0005583D"/>
    <w:rsid w:val="00055998"/>
    <w:rsid w:val="00055DF4"/>
    <w:rsid w:val="00056961"/>
    <w:rsid w:val="00056A91"/>
    <w:rsid w:val="00056FBC"/>
    <w:rsid w:val="00057447"/>
    <w:rsid w:val="00057902"/>
    <w:rsid w:val="00057C07"/>
    <w:rsid w:val="00057D2F"/>
    <w:rsid w:val="00060170"/>
    <w:rsid w:val="00060291"/>
    <w:rsid w:val="000604B8"/>
    <w:rsid w:val="00061108"/>
    <w:rsid w:val="000612BF"/>
    <w:rsid w:val="00061336"/>
    <w:rsid w:val="000620DD"/>
    <w:rsid w:val="00062B11"/>
    <w:rsid w:val="000634FF"/>
    <w:rsid w:val="000649C0"/>
    <w:rsid w:val="00065921"/>
    <w:rsid w:val="00066A81"/>
    <w:rsid w:val="00066E9B"/>
    <w:rsid w:val="00067126"/>
    <w:rsid w:val="0006764E"/>
    <w:rsid w:val="00070AC3"/>
    <w:rsid w:val="000723C3"/>
    <w:rsid w:val="000727D5"/>
    <w:rsid w:val="00073580"/>
    <w:rsid w:val="000743EB"/>
    <w:rsid w:val="000747A7"/>
    <w:rsid w:val="00074C1B"/>
    <w:rsid w:val="00074C7D"/>
    <w:rsid w:val="00076476"/>
    <w:rsid w:val="000768D9"/>
    <w:rsid w:val="00077048"/>
    <w:rsid w:val="000773F9"/>
    <w:rsid w:val="00077C6C"/>
    <w:rsid w:val="00077EB7"/>
    <w:rsid w:val="000807E9"/>
    <w:rsid w:val="0008165A"/>
    <w:rsid w:val="00081923"/>
    <w:rsid w:val="000819D0"/>
    <w:rsid w:val="00082013"/>
    <w:rsid w:val="000821A7"/>
    <w:rsid w:val="00082886"/>
    <w:rsid w:val="00082BC7"/>
    <w:rsid w:val="0008309B"/>
    <w:rsid w:val="00083564"/>
    <w:rsid w:val="00083DD2"/>
    <w:rsid w:val="0008471D"/>
    <w:rsid w:val="00084844"/>
    <w:rsid w:val="00084C80"/>
    <w:rsid w:val="000855A1"/>
    <w:rsid w:val="0008673C"/>
    <w:rsid w:val="00086E22"/>
    <w:rsid w:val="00087211"/>
    <w:rsid w:val="000875B9"/>
    <w:rsid w:val="00087AAE"/>
    <w:rsid w:val="00087C95"/>
    <w:rsid w:val="00090182"/>
    <w:rsid w:val="00091053"/>
    <w:rsid w:val="00092634"/>
    <w:rsid w:val="00092BD4"/>
    <w:rsid w:val="00093B90"/>
    <w:rsid w:val="00093E27"/>
    <w:rsid w:val="00094D05"/>
    <w:rsid w:val="00095CFB"/>
    <w:rsid w:val="000966F0"/>
    <w:rsid w:val="00096D9E"/>
    <w:rsid w:val="0009725D"/>
    <w:rsid w:val="00097810"/>
    <w:rsid w:val="000A03B1"/>
    <w:rsid w:val="000A115C"/>
    <w:rsid w:val="000A16BB"/>
    <w:rsid w:val="000A2CAD"/>
    <w:rsid w:val="000A2FA6"/>
    <w:rsid w:val="000A35E1"/>
    <w:rsid w:val="000A3D8C"/>
    <w:rsid w:val="000A5520"/>
    <w:rsid w:val="000A5A70"/>
    <w:rsid w:val="000A6072"/>
    <w:rsid w:val="000A6102"/>
    <w:rsid w:val="000A626F"/>
    <w:rsid w:val="000A64E9"/>
    <w:rsid w:val="000A689A"/>
    <w:rsid w:val="000A7832"/>
    <w:rsid w:val="000A7F37"/>
    <w:rsid w:val="000B085A"/>
    <w:rsid w:val="000B0958"/>
    <w:rsid w:val="000B0C84"/>
    <w:rsid w:val="000B0E81"/>
    <w:rsid w:val="000B1A9A"/>
    <w:rsid w:val="000B2A52"/>
    <w:rsid w:val="000B2C84"/>
    <w:rsid w:val="000B37C9"/>
    <w:rsid w:val="000B4CB4"/>
    <w:rsid w:val="000B593A"/>
    <w:rsid w:val="000B5F62"/>
    <w:rsid w:val="000B639F"/>
    <w:rsid w:val="000B6DE5"/>
    <w:rsid w:val="000B6F05"/>
    <w:rsid w:val="000B7360"/>
    <w:rsid w:val="000C0CAE"/>
    <w:rsid w:val="000C1D7D"/>
    <w:rsid w:val="000C3583"/>
    <w:rsid w:val="000C3C5E"/>
    <w:rsid w:val="000C3D15"/>
    <w:rsid w:val="000C4BF5"/>
    <w:rsid w:val="000C4CDF"/>
    <w:rsid w:val="000C588C"/>
    <w:rsid w:val="000C63EA"/>
    <w:rsid w:val="000C6C70"/>
    <w:rsid w:val="000C76FF"/>
    <w:rsid w:val="000C7B68"/>
    <w:rsid w:val="000C7BFE"/>
    <w:rsid w:val="000D12BB"/>
    <w:rsid w:val="000D184A"/>
    <w:rsid w:val="000D1C3B"/>
    <w:rsid w:val="000D1C7E"/>
    <w:rsid w:val="000D1CF1"/>
    <w:rsid w:val="000D236B"/>
    <w:rsid w:val="000D264F"/>
    <w:rsid w:val="000D2B50"/>
    <w:rsid w:val="000D2F19"/>
    <w:rsid w:val="000D39D2"/>
    <w:rsid w:val="000D3ABD"/>
    <w:rsid w:val="000D4AEA"/>
    <w:rsid w:val="000D4D70"/>
    <w:rsid w:val="000D65EB"/>
    <w:rsid w:val="000D6622"/>
    <w:rsid w:val="000D740A"/>
    <w:rsid w:val="000D7984"/>
    <w:rsid w:val="000D7CA2"/>
    <w:rsid w:val="000E05B6"/>
    <w:rsid w:val="000E08D5"/>
    <w:rsid w:val="000E0E7A"/>
    <w:rsid w:val="000E1420"/>
    <w:rsid w:val="000E24EA"/>
    <w:rsid w:val="000E3498"/>
    <w:rsid w:val="000E3951"/>
    <w:rsid w:val="000E39CF"/>
    <w:rsid w:val="000E3D0A"/>
    <w:rsid w:val="000E536E"/>
    <w:rsid w:val="000E5C4F"/>
    <w:rsid w:val="000E5FC5"/>
    <w:rsid w:val="000E6273"/>
    <w:rsid w:val="000E6EFC"/>
    <w:rsid w:val="000E7C0D"/>
    <w:rsid w:val="000F00B2"/>
    <w:rsid w:val="000F07BE"/>
    <w:rsid w:val="000F0D85"/>
    <w:rsid w:val="000F1845"/>
    <w:rsid w:val="000F1FF2"/>
    <w:rsid w:val="000F2180"/>
    <w:rsid w:val="000F28A4"/>
    <w:rsid w:val="000F316C"/>
    <w:rsid w:val="000F4C57"/>
    <w:rsid w:val="000F5DEC"/>
    <w:rsid w:val="000F6A20"/>
    <w:rsid w:val="000F70B8"/>
    <w:rsid w:val="000F72A3"/>
    <w:rsid w:val="000F7668"/>
    <w:rsid w:val="000F772F"/>
    <w:rsid w:val="000F7841"/>
    <w:rsid w:val="000F7885"/>
    <w:rsid w:val="000F7DA3"/>
    <w:rsid w:val="000F7F33"/>
    <w:rsid w:val="00100438"/>
    <w:rsid w:val="00100475"/>
    <w:rsid w:val="00100FEE"/>
    <w:rsid w:val="00101466"/>
    <w:rsid w:val="00101697"/>
    <w:rsid w:val="00103306"/>
    <w:rsid w:val="001038BC"/>
    <w:rsid w:val="00103915"/>
    <w:rsid w:val="001040B8"/>
    <w:rsid w:val="0010532B"/>
    <w:rsid w:val="00105BF0"/>
    <w:rsid w:val="0010608F"/>
    <w:rsid w:val="001076B4"/>
    <w:rsid w:val="0011094D"/>
    <w:rsid w:val="00110CE2"/>
    <w:rsid w:val="0011111C"/>
    <w:rsid w:val="001112AC"/>
    <w:rsid w:val="0011145A"/>
    <w:rsid w:val="0011251F"/>
    <w:rsid w:val="00112B32"/>
    <w:rsid w:val="00112D97"/>
    <w:rsid w:val="0011394D"/>
    <w:rsid w:val="00115027"/>
    <w:rsid w:val="001159C9"/>
    <w:rsid w:val="00116AD0"/>
    <w:rsid w:val="001175F1"/>
    <w:rsid w:val="00117B23"/>
    <w:rsid w:val="00120E0C"/>
    <w:rsid w:val="00122076"/>
    <w:rsid w:val="001229A7"/>
    <w:rsid w:val="00122FB4"/>
    <w:rsid w:val="00122FD1"/>
    <w:rsid w:val="001232A8"/>
    <w:rsid w:val="001236EC"/>
    <w:rsid w:val="00123F66"/>
    <w:rsid w:val="00124844"/>
    <w:rsid w:val="0012486B"/>
    <w:rsid w:val="0012518C"/>
    <w:rsid w:val="00125EAF"/>
    <w:rsid w:val="001261F2"/>
    <w:rsid w:val="0012673A"/>
    <w:rsid w:val="0012708E"/>
    <w:rsid w:val="0012720C"/>
    <w:rsid w:val="00127411"/>
    <w:rsid w:val="0013025A"/>
    <w:rsid w:val="0013081A"/>
    <w:rsid w:val="00130DC4"/>
    <w:rsid w:val="00130F4F"/>
    <w:rsid w:val="00131659"/>
    <w:rsid w:val="00131EE7"/>
    <w:rsid w:val="00131F42"/>
    <w:rsid w:val="00132204"/>
    <w:rsid w:val="00132633"/>
    <w:rsid w:val="00132F77"/>
    <w:rsid w:val="001331C2"/>
    <w:rsid w:val="00133B59"/>
    <w:rsid w:val="001347B2"/>
    <w:rsid w:val="00134AAA"/>
    <w:rsid w:val="00134AE4"/>
    <w:rsid w:val="00134CAC"/>
    <w:rsid w:val="00134E95"/>
    <w:rsid w:val="00135351"/>
    <w:rsid w:val="00135A79"/>
    <w:rsid w:val="00135E1D"/>
    <w:rsid w:val="001360F2"/>
    <w:rsid w:val="00137441"/>
    <w:rsid w:val="00137C60"/>
    <w:rsid w:val="00137F13"/>
    <w:rsid w:val="00140199"/>
    <w:rsid w:val="00140571"/>
    <w:rsid w:val="001407B5"/>
    <w:rsid w:val="0014172B"/>
    <w:rsid w:val="00142161"/>
    <w:rsid w:val="00143319"/>
    <w:rsid w:val="0014388B"/>
    <w:rsid w:val="00143F14"/>
    <w:rsid w:val="00144619"/>
    <w:rsid w:val="0014497E"/>
    <w:rsid w:val="001463B5"/>
    <w:rsid w:val="001468C3"/>
    <w:rsid w:val="001469C1"/>
    <w:rsid w:val="00146EEB"/>
    <w:rsid w:val="00147FBF"/>
    <w:rsid w:val="001503B2"/>
    <w:rsid w:val="00150777"/>
    <w:rsid w:val="00150B3C"/>
    <w:rsid w:val="00150C14"/>
    <w:rsid w:val="001512C7"/>
    <w:rsid w:val="00151B89"/>
    <w:rsid w:val="00151EEB"/>
    <w:rsid w:val="00152DCB"/>
    <w:rsid w:val="00152F3B"/>
    <w:rsid w:val="0015325B"/>
    <w:rsid w:val="00153435"/>
    <w:rsid w:val="0015388A"/>
    <w:rsid w:val="00154129"/>
    <w:rsid w:val="00155A1E"/>
    <w:rsid w:val="0015648A"/>
    <w:rsid w:val="00156651"/>
    <w:rsid w:val="001571D6"/>
    <w:rsid w:val="00157E2C"/>
    <w:rsid w:val="00157EE4"/>
    <w:rsid w:val="0016127B"/>
    <w:rsid w:val="00161E8B"/>
    <w:rsid w:val="00162C2A"/>
    <w:rsid w:val="00163015"/>
    <w:rsid w:val="00163DCB"/>
    <w:rsid w:val="00166056"/>
    <w:rsid w:val="001660E1"/>
    <w:rsid w:val="0016748C"/>
    <w:rsid w:val="00167490"/>
    <w:rsid w:val="00171364"/>
    <w:rsid w:val="001714FB"/>
    <w:rsid w:val="00171AB9"/>
    <w:rsid w:val="00171F44"/>
    <w:rsid w:val="00172851"/>
    <w:rsid w:val="001733FC"/>
    <w:rsid w:val="00173A84"/>
    <w:rsid w:val="0017440C"/>
    <w:rsid w:val="00174854"/>
    <w:rsid w:val="00174AEB"/>
    <w:rsid w:val="00174E74"/>
    <w:rsid w:val="00175FB9"/>
    <w:rsid w:val="001760F4"/>
    <w:rsid w:val="00176233"/>
    <w:rsid w:val="00176718"/>
    <w:rsid w:val="001805EC"/>
    <w:rsid w:val="00180844"/>
    <w:rsid w:val="00180E7E"/>
    <w:rsid w:val="001821E4"/>
    <w:rsid w:val="001822B7"/>
    <w:rsid w:val="001822F3"/>
    <w:rsid w:val="00182627"/>
    <w:rsid w:val="001829AB"/>
    <w:rsid w:val="00182D58"/>
    <w:rsid w:val="00184CCC"/>
    <w:rsid w:val="0018503A"/>
    <w:rsid w:val="001858B4"/>
    <w:rsid w:val="001861E8"/>
    <w:rsid w:val="00186938"/>
    <w:rsid w:val="00186B15"/>
    <w:rsid w:val="00186DDF"/>
    <w:rsid w:val="00186F58"/>
    <w:rsid w:val="00187167"/>
    <w:rsid w:val="00187986"/>
    <w:rsid w:val="00187A65"/>
    <w:rsid w:val="00190198"/>
    <w:rsid w:val="00190C10"/>
    <w:rsid w:val="00190CC3"/>
    <w:rsid w:val="00190E05"/>
    <w:rsid w:val="00190E12"/>
    <w:rsid w:val="0019129D"/>
    <w:rsid w:val="00192BF3"/>
    <w:rsid w:val="001931B8"/>
    <w:rsid w:val="001931F2"/>
    <w:rsid w:val="00193F9A"/>
    <w:rsid w:val="00194D4D"/>
    <w:rsid w:val="001952C1"/>
    <w:rsid w:val="0019590D"/>
    <w:rsid w:val="00195D16"/>
    <w:rsid w:val="00196CD2"/>
    <w:rsid w:val="0019765B"/>
    <w:rsid w:val="001A1296"/>
    <w:rsid w:val="001A1D32"/>
    <w:rsid w:val="001A2C57"/>
    <w:rsid w:val="001A3016"/>
    <w:rsid w:val="001A3A6E"/>
    <w:rsid w:val="001A3BA8"/>
    <w:rsid w:val="001A4649"/>
    <w:rsid w:val="001A4A64"/>
    <w:rsid w:val="001A4BC5"/>
    <w:rsid w:val="001A50AA"/>
    <w:rsid w:val="001A50B0"/>
    <w:rsid w:val="001A6ED6"/>
    <w:rsid w:val="001B083A"/>
    <w:rsid w:val="001B0D74"/>
    <w:rsid w:val="001B165F"/>
    <w:rsid w:val="001B17D0"/>
    <w:rsid w:val="001B2A24"/>
    <w:rsid w:val="001B3BCD"/>
    <w:rsid w:val="001B418C"/>
    <w:rsid w:val="001B4307"/>
    <w:rsid w:val="001B7878"/>
    <w:rsid w:val="001B7B0B"/>
    <w:rsid w:val="001B7FFD"/>
    <w:rsid w:val="001C03C1"/>
    <w:rsid w:val="001C0D51"/>
    <w:rsid w:val="001C0DDF"/>
    <w:rsid w:val="001C2BBB"/>
    <w:rsid w:val="001C3157"/>
    <w:rsid w:val="001C3739"/>
    <w:rsid w:val="001C3759"/>
    <w:rsid w:val="001C44BC"/>
    <w:rsid w:val="001C5C03"/>
    <w:rsid w:val="001C5EF1"/>
    <w:rsid w:val="001C612E"/>
    <w:rsid w:val="001C667C"/>
    <w:rsid w:val="001C7AFA"/>
    <w:rsid w:val="001C7E6C"/>
    <w:rsid w:val="001D0E2C"/>
    <w:rsid w:val="001D0F2E"/>
    <w:rsid w:val="001D1D19"/>
    <w:rsid w:val="001D21AB"/>
    <w:rsid w:val="001D22C8"/>
    <w:rsid w:val="001D2514"/>
    <w:rsid w:val="001D2847"/>
    <w:rsid w:val="001D2C12"/>
    <w:rsid w:val="001D2CFF"/>
    <w:rsid w:val="001D2F95"/>
    <w:rsid w:val="001D426C"/>
    <w:rsid w:val="001D5767"/>
    <w:rsid w:val="001D5C5C"/>
    <w:rsid w:val="001D64FE"/>
    <w:rsid w:val="001D6B09"/>
    <w:rsid w:val="001D6D2C"/>
    <w:rsid w:val="001D6EFE"/>
    <w:rsid w:val="001D719E"/>
    <w:rsid w:val="001D7A3B"/>
    <w:rsid w:val="001D7BC3"/>
    <w:rsid w:val="001E0E94"/>
    <w:rsid w:val="001E10A6"/>
    <w:rsid w:val="001E1525"/>
    <w:rsid w:val="001E1831"/>
    <w:rsid w:val="001E1F11"/>
    <w:rsid w:val="001E203E"/>
    <w:rsid w:val="001E241C"/>
    <w:rsid w:val="001E3590"/>
    <w:rsid w:val="001E3E3B"/>
    <w:rsid w:val="001E6462"/>
    <w:rsid w:val="001E77A7"/>
    <w:rsid w:val="001E77C8"/>
    <w:rsid w:val="001F05B7"/>
    <w:rsid w:val="001F118D"/>
    <w:rsid w:val="001F119E"/>
    <w:rsid w:val="001F2033"/>
    <w:rsid w:val="001F2603"/>
    <w:rsid w:val="001F4911"/>
    <w:rsid w:val="001F4CD9"/>
    <w:rsid w:val="001F5203"/>
    <w:rsid w:val="001F5CF6"/>
    <w:rsid w:val="001F62CF"/>
    <w:rsid w:val="001F62E0"/>
    <w:rsid w:val="001F6318"/>
    <w:rsid w:val="001F7438"/>
    <w:rsid w:val="001F7C93"/>
    <w:rsid w:val="002003EE"/>
    <w:rsid w:val="00200BB7"/>
    <w:rsid w:val="00200EF8"/>
    <w:rsid w:val="002010EC"/>
    <w:rsid w:val="0020122C"/>
    <w:rsid w:val="00201B4C"/>
    <w:rsid w:val="00202E63"/>
    <w:rsid w:val="00203BC7"/>
    <w:rsid w:val="00203F5E"/>
    <w:rsid w:val="00203FC8"/>
    <w:rsid w:val="0020429F"/>
    <w:rsid w:val="00204A18"/>
    <w:rsid w:val="00204A7A"/>
    <w:rsid w:val="002054EA"/>
    <w:rsid w:val="002062FB"/>
    <w:rsid w:val="00206EEC"/>
    <w:rsid w:val="00207CBF"/>
    <w:rsid w:val="00207FCF"/>
    <w:rsid w:val="002101A6"/>
    <w:rsid w:val="0021092B"/>
    <w:rsid w:val="00210C6F"/>
    <w:rsid w:val="002117A2"/>
    <w:rsid w:val="00211F98"/>
    <w:rsid w:val="002129CE"/>
    <w:rsid w:val="00213ED2"/>
    <w:rsid w:val="002159FB"/>
    <w:rsid w:val="00215E77"/>
    <w:rsid w:val="00215EF1"/>
    <w:rsid w:val="00216778"/>
    <w:rsid w:val="00216DF1"/>
    <w:rsid w:val="00217752"/>
    <w:rsid w:val="00220369"/>
    <w:rsid w:val="00220504"/>
    <w:rsid w:val="0022056A"/>
    <w:rsid w:val="00220C16"/>
    <w:rsid w:val="00221C81"/>
    <w:rsid w:val="00221F74"/>
    <w:rsid w:val="00222530"/>
    <w:rsid w:val="00222E6C"/>
    <w:rsid w:val="00223556"/>
    <w:rsid w:val="00225031"/>
    <w:rsid w:val="0022560B"/>
    <w:rsid w:val="0022688A"/>
    <w:rsid w:val="00226BE7"/>
    <w:rsid w:val="00226D11"/>
    <w:rsid w:val="00227B0C"/>
    <w:rsid w:val="00227B2B"/>
    <w:rsid w:val="00230A32"/>
    <w:rsid w:val="00230BD5"/>
    <w:rsid w:val="00230D60"/>
    <w:rsid w:val="002317CD"/>
    <w:rsid w:val="0023190B"/>
    <w:rsid w:val="00231C24"/>
    <w:rsid w:val="00231E1A"/>
    <w:rsid w:val="00232AB3"/>
    <w:rsid w:val="0023319E"/>
    <w:rsid w:val="002343C6"/>
    <w:rsid w:val="002347EF"/>
    <w:rsid w:val="00234886"/>
    <w:rsid w:val="0023514F"/>
    <w:rsid w:val="0023533F"/>
    <w:rsid w:val="0023567B"/>
    <w:rsid w:val="00235984"/>
    <w:rsid w:val="00235A25"/>
    <w:rsid w:val="002368A0"/>
    <w:rsid w:val="00236F2F"/>
    <w:rsid w:val="002370DC"/>
    <w:rsid w:val="00237CA8"/>
    <w:rsid w:val="00237D8A"/>
    <w:rsid w:val="002403A2"/>
    <w:rsid w:val="00240678"/>
    <w:rsid w:val="00240C2D"/>
    <w:rsid w:val="00241142"/>
    <w:rsid w:val="00241EB5"/>
    <w:rsid w:val="0024229F"/>
    <w:rsid w:val="0024316E"/>
    <w:rsid w:val="00243804"/>
    <w:rsid w:val="002438DC"/>
    <w:rsid w:val="0024395B"/>
    <w:rsid w:val="00243B75"/>
    <w:rsid w:val="0024472D"/>
    <w:rsid w:val="002457F7"/>
    <w:rsid w:val="00245826"/>
    <w:rsid w:val="0024586E"/>
    <w:rsid w:val="002466AD"/>
    <w:rsid w:val="00246F16"/>
    <w:rsid w:val="00247C89"/>
    <w:rsid w:val="0025008F"/>
    <w:rsid w:val="002500A9"/>
    <w:rsid w:val="002501D0"/>
    <w:rsid w:val="002503DF"/>
    <w:rsid w:val="0025043B"/>
    <w:rsid w:val="0025049E"/>
    <w:rsid w:val="0025086F"/>
    <w:rsid w:val="00251353"/>
    <w:rsid w:val="00252099"/>
    <w:rsid w:val="00252AB3"/>
    <w:rsid w:val="00252F17"/>
    <w:rsid w:val="00254185"/>
    <w:rsid w:val="0025463B"/>
    <w:rsid w:val="00254B47"/>
    <w:rsid w:val="00255366"/>
    <w:rsid w:val="002561E1"/>
    <w:rsid w:val="002564F8"/>
    <w:rsid w:val="00260C90"/>
    <w:rsid w:val="00261885"/>
    <w:rsid w:val="00263646"/>
    <w:rsid w:val="00263F82"/>
    <w:rsid w:val="002641C6"/>
    <w:rsid w:val="00265657"/>
    <w:rsid w:val="00266AE5"/>
    <w:rsid w:val="0026712A"/>
    <w:rsid w:val="0026729A"/>
    <w:rsid w:val="00267EAC"/>
    <w:rsid w:val="00270977"/>
    <w:rsid w:val="0027111F"/>
    <w:rsid w:val="002715DB"/>
    <w:rsid w:val="00271CD7"/>
    <w:rsid w:val="0027277A"/>
    <w:rsid w:val="00272EA7"/>
    <w:rsid w:val="00273188"/>
    <w:rsid w:val="0027342C"/>
    <w:rsid w:val="00273D34"/>
    <w:rsid w:val="002746CE"/>
    <w:rsid w:val="002754A5"/>
    <w:rsid w:val="00276285"/>
    <w:rsid w:val="0027697C"/>
    <w:rsid w:val="00276DF1"/>
    <w:rsid w:val="00277EF6"/>
    <w:rsid w:val="00280035"/>
    <w:rsid w:val="002800F2"/>
    <w:rsid w:val="00280322"/>
    <w:rsid w:val="002811BA"/>
    <w:rsid w:val="00281446"/>
    <w:rsid w:val="00281BDB"/>
    <w:rsid w:val="002821E8"/>
    <w:rsid w:val="00282D67"/>
    <w:rsid w:val="002830A0"/>
    <w:rsid w:val="00283D56"/>
    <w:rsid w:val="00283F82"/>
    <w:rsid w:val="00283FA6"/>
    <w:rsid w:val="002845E5"/>
    <w:rsid w:val="00284651"/>
    <w:rsid w:val="00285D00"/>
    <w:rsid w:val="00285F94"/>
    <w:rsid w:val="002860C7"/>
    <w:rsid w:val="002866EC"/>
    <w:rsid w:val="00286FDF"/>
    <w:rsid w:val="00287522"/>
    <w:rsid w:val="0028791A"/>
    <w:rsid w:val="00290376"/>
    <w:rsid w:val="0029085D"/>
    <w:rsid w:val="00290BA9"/>
    <w:rsid w:val="00291E30"/>
    <w:rsid w:val="0029275D"/>
    <w:rsid w:val="00292FAF"/>
    <w:rsid w:val="00293C39"/>
    <w:rsid w:val="002944AE"/>
    <w:rsid w:val="0029455B"/>
    <w:rsid w:val="002947B8"/>
    <w:rsid w:val="00295BFA"/>
    <w:rsid w:val="002961A4"/>
    <w:rsid w:val="00296A54"/>
    <w:rsid w:val="00297183"/>
    <w:rsid w:val="00297BB5"/>
    <w:rsid w:val="00297E22"/>
    <w:rsid w:val="002A0213"/>
    <w:rsid w:val="002A080B"/>
    <w:rsid w:val="002A0FEA"/>
    <w:rsid w:val="002A3090"/>
    <w:rsid w:val="002A39C1"/>
    <w:rsid w:val="002A3E7C"/>
    <w:rsid w:val="002A46E6"/>
    <w:rsid w:val="002A4AD0"/>
    <w:rsid w:val="002A51A9"/>
    <w:rsid w:val="002A5B1E"/>
    <w:rsid w:val="002A6362"/>
    <w:rsid w:val="002A7C4B"/>
    <w:rsid w:val="002B09EB"/>
    <w:rsid w:val="002B0AE9"/>
    <w:rsid w:val="002B26DC"/>
    <w:rsid w:val="002B2C10"/>
    <w:rsid w:val="002B38C3"/>
    <w:rsid w:val="002B3C37"/>
    <w:rsid w:val="002B3E0D"/>
    <w:rsid w:val="002B4D14"/>
    <w:rsid w:val="002B4E81"/>
    <w:rsid w:val="002B6947"/>
    <w:rsid w:val="002C00A0"/>
    <w:rsid w:val="002C06BC"/>
    <w:rsid w:val="002C0EAD"/>
    <w:rsid w:val="002C16F4"/>
    <w:rsid w:val="002C18D7"/>
    <w:rsid w:val="002C1936"/>
    <w:rsid w:val="002C1A4D"/>
    <w:rsid w:val="002C1FD5"/>
    <w:rsid w:val="002C2D5D"/>
    <w:rsid w:val="002C3339"/>
    <w:rsid w:val="002C375F"/>
    <w:rsid w:val="002C3793"/>
    <w:rsid w:val="002C3C46"/>
    <w:rsid w:val="002C5A45"/>
    <w:rsid w:val="002C6AC7"/>
    <w:rsid w:val="002C6B21"/>
    <w:rsid w:val="002C6D79"/>
    <w:rsid w:val="002C6EB9"/>
    <w:rsid w:val="002C73C8"/>
    <w:rsid w:val="002D0B8C"/>
    <w:rsid w:val="002D135B"/>
    <w:rsid w:val="002D1998"/>
    <w:rsid w:val="002D1A33"/>
    <w:rsid w:val="002D2EEF"/>
    <w:rsid w:val="002D3803"/>
    <w:rsid w:val="002D3E8D"/>
    <w:rsid w:val="002D417D"/>
    <w:rsid w:val="002D4DFE"/>
    <w:rsid w:val="002D51EB"/>
    <w:rsid w:val="002D5AD4"/>
    <w:rsid w:val="002D6C2E"/>
    <w:rsid w:val="002E18E3"/>
    <w:rsid w:val="002E2339"/>
    <w:rsid w:val="002E2998"/>
    <w:rsid w:val="002E2A3A"/>
    <w:rsid w:val="002E3210"/>
    <w:rsid w:val="002E4CA7"/>
    <w:rsid w:val="002E5175"/>
    <w:rsid w:val="002E6C2F"/>
    <w:rsid w:val="002E6FAA"/>
    <w:rsid w:val="002E74E8"/>
    <w:rsid w:val="002E78B5"/>
    <w:rsid w:val="002E7C4F"/>
    <w:rsid w:val="002F0E93"/>
    <w:rsid w:val="002F16C8"/>
    <w:rsid w:val="002F2A37"/>
    <w:rsid w:val="002F34BD"/>
    <w:rsid w:val="002F40A2"/>
    <w:rsid w:val="002F41AF"/>
    <w:rsid w:val="002F4FBD"/>
    <w:rsid w:val="002F4FC0"/>
    <w:rsid w:val="002F5C41"/>
    <w:rsid w:val="002F65F3"/>
    <w:rsid w:val="002F6DFA"/>
    <w:rsid w:val="002F6E62"/>
    <w:rsid w:val="002F72D4"/>
    <w:rsid w:val="002F74A6"/>
    <w:rsid w:val="002F7821"/>
    <w:rsid w:val="00300154"/>
    <w:rsid w:val="003001D4"/>
    <w:rsid w:val="0030056A"/>
    <w:rsid w:val="00301872"/>
    <w:rsid w:val="00301D80"/>
    <w:rsid w:val="00301F4E"/>
    <w:rsid w:val="003028AF"/>
    <w:rsid w:val="00304625"/>
    <w:rsid w:val="003053F8"/>
    <w:rsid w:val="003054AD"/>
    <w:rsid w:val="0030651A"/>
    <w:rsid w:val="00306688"/>
    <w:rsid w:val="00307619"/>
    <w:rsid w:val="00307D67"/>
    <w:rsid w:val="00310D3E"/>
    <w:rsid w:val="00311E35"/>
    <w:rsid w:val="00311FE4"/>
    <w:rsid w:val="0031243A"/>
    <w:rsid w:val="00313555"/>
    <w:rsid w:val="00313CF3"/>
    <w:rsid w:val="00313DFA"/>
    <w:rsid w:val="00314EDA"/>
    <w:rsid w:val="00315205"/>
    <w:rsid w:val="003158A9"/>
    <w:rsid w:val="0031693B"/>
    <w:rsid w:val="0032009E"/>
    <w:rsid w:val="003202F3"/>
    <w:rsid w:val="00320329"/>
    <w:rsid w:val="00320DA5"/>
    <w:rsid w:val="0032133C"/>
    <w:rsid w:val="003217B7"/>
    <w:rsid w:val="00321C63"/>
    <w:rsid w:val="00321CCC"/>
    <w:rsid w:val="003234DA"/>
    <w:rsid w:val="0032388E"/>
    <w:rsid w:val="00324005"/>
    <w:rsid w:val="0032459D"/>
    <w:rsid w:val="0032479E"/>
    <w:rsid w:val="00324B54"/>
    <w:rsid w:val="0032537E"/>
    <w:rsid w:val="00325591"/>
    <w:rsid w:val="00325660"/>
    <w:rsid w:val="00327838"/>
    <w:rsid w:val="00327DFA"/>
    <w:rsid w:val="00331336"/>
    <w:rsid w:val="00331340"/>
    <w:rsid w:val="00331D0A"/>
    <w:rsid w:val="00331E4A"/>
    <w:rsid w:val="0033265E"/>
    <w:rsid w:val="00332C8E"/>
    <w:rsid w:val="00332DE3"/>
    <w:rsid w:val="00333822"/>
    <w:rsid w:val="00334C45"/>
    <w:rsid w:val="003352F4"/>
    <w:rsid w:val="0033546A"/>
    <w:rsid w:val="003354B2"/>
    <w:rsid w:val="003356AE"/>
    <w:rsid w:val="00335A50"/>
    <w:rsid w:val="00335ACE"/>
    <w:rsid w:val="00336FBA"/>
    <w:rsid w:val="003375D2"/>
    <w:rsid w:val="0033782C"/>
    <w:rsid w:val="0034049D"/>
    <w:rsid w:val="003411FE"/>
    <w:rsid w:val="00341BE3"/>
    <w:rsid w:val="00341E0B"/>
    <w:rsid w:val="003420DC"/>
    <w:rsid w:val="00342F66"/>
    <w:rsid w:val="00343F7F"/>
    <w:rsid w:val="00344418"/>
    <w:rsid w:val="003444FE"/>
    <w:rsid w:val="00344911"/>
    <w:rsid w:val="003457C7"/>
    <w:rsid w:val="00345808"/>
    <w:rsid w:val="00345C22"/>
    <w:rsid w:val="003460F3"/>
    <w:rsid w:val="00346130"/>
    <w:rsid w:val="003466D5"/>
    <w:rsid w:val="00346E3C"/>
    <w:rsid w:val="003476A1"/>
    <w:rsid w:val="00347D66"/>
    <w:rsid w:val="00350A19"/>
    <w:rsid w:val="00350DCC"/>
    <w:rsid w:val="00350E07"/>
    <w:rsid w:val="0035243A"/>
    <w:rsid w:val="003525B5"/>
    <w:rsid w:val="003525E6"/>
    <w:rsid w:val="00352E4E"/>
    <w:rsid w:val="00352F1D"/>
    <w:rsid w:val="00355B5A"/>
    <w:rsid w:val="00356232"/>
    <w:rsid w:val="00356480"/>
    <w:rsid w:val="00357789"/>
    <w:rsid w:val="00357BEB"/>
    <w:rsid w:val="00360159"/>
    <w:rsid w:val="00360682"/>
    <w:rsid w:val="00360B7F"/>
    <w:rsid w:val="00361230"/>
    <w:rsid w:val="003620B7"/>
    <w:rsid w:val="003625C9"/>
    <w:rsid w:val="003636F7"/>
    <w:rsid w:val="00363A97"/>
    <w:rsid w:val="003649CF"/>
    <w:rsid w:val="00365648"/>
    <w:rsid w:val="00365B36"/>
    <w:rsid w:val="0036644A"/>
    <w:rsid w:val="00366870"/>
    <w:rsid w:val="003671DB"/>
    <w:rsid w:val="003671F6"/>
    <w:rsid w:val="003673B9"/>
    <w:rsid w:val="003703B6"/>
    <w:rsid w:val="003705F1"/>
    <w:rsid w:val="00371507"/>
    <w:rsid w:val="003718E0"/>
    <w:rsid w:val="00371E66"/>
    <w:rsid w:val="003722D0"/>
    <w:rsid w:val="00372932"/>
    <w:rsid w:val="00372A4A"/>
    <w:rsid w:val="00373B88"/>
    <w:rsid w:val="00374553"/>
    <w:rsid w:val="00374E67"/>
    <w:rsid w:val="00375216"/>
    <w:rsid w:val="00375FBB"/>
    <w:rsid w:val="00376BE0"/>
    <w:rsid w:val="003772C3"/>
    <w:rsid w:val="00377802"/>
    <w:rsid w:val="00380D99"/>
    <w:rsid w:val="003815D8"/>
    <w:rsid w:val="0038186A"/>
    <w:rsid w:val="00382A7B"/>
    <w:rsid w:val="00383132"/>
    <w:rsid w:val="003837E4"/>
    <w:rsid w:val="00384138"/>
    <w:rsid w:val="00384336"/>
    <w:rsid w:val="003846B2"/>
    <w:rsid w:val="00384B76"/>
    <w:rsid w:val="00385255"/>
    <w:rsid w:val="003865E9"/>
    <w:rsid w:val="00386632"/>
    <w:rsid w:val="003876FA"/>
    <w:rsid w:val="003878EA"/>
    <w:rsid w:val="00390FDD"/>
    <w:rsid w:val="00391407"/>
    <w:rsid w:val="00391C46"/>
    <w:rsid w:val="00392628"/>
    <w:rsid w:val="00392A07"/>
    <w:rsid w:val="003931A3"/>
    <w:rsid w:val="00393D18"/>
    <w:rsid w:val="00395FAC"/>
    <w:rsid w:val="003A02D6"/>
    <w:rsid w:val="003A0813"/>
    <w:rsid w:val="003A0889"/>
    <w:rsid w:val="003A30E1"/>
    <w:rsid w:val="003A3465"/>
    <w:rsid w:val="003A3B4D"/>
    <w:rsid w:val="003A3C47"/>
    <w:rsid w:val="003A41EB"/>
    <w:rsid w:val="003A432B"/>
    <w:rsid w:val="003A46E6"/>
    <w:rsid w:val="003A4B04"/>
    <w:rsid w:val="003A5C85"/>
    <w:rsid w:val="003A6214"/>
    <w:rsid w:val="003A74BE"/>
    <w:rsid w:val="003B08CC"/>
    <w:rsid w:val="003B11D5"/>
    <w:rsid w:val="003B1794"/>
    <w:rsid w:val="003B1820"/>
    <w:rsid w:val="003B264A"/>
    <w:rsid w:val="003B3628"/>
    <w:rsid w:val="003B3951"/>
    <w:rsid w:val="003B4387"/>
    <w:rsid w:val="003B5EAF"/>
    <w:rsid w:val="003B6707"/>
    <w:rsid w:val="003C0449"/>
    <w:rsid w:val="003C07F0"/>
    <w:rsid w:val="003C12BC"/>
    <w:rsid w:val="003C199F"/>
    <w:rsid w:val="003C1ABA"/>
    <w:rsid w:val="003C1C13"/>
    <w:rsid w:val="003C1C63"/>
    <w:rsid w:val="003C1C94"/>
    <w:rsid w:val="003C2F17"/>
    <w:rsid w:val="003C3D91"/>
    <w:rsid w:val="003C4278"/>
    <w:rsid w:val="003C663E"/>
    <w:rsid w:val="003C74C1"/>
    <w:rsid w:val="003C7B7A"/>
    <w:rsid w:val="003C7E4C"/>
    <w:rsid w:val="003D0AC8"/>
    <w:rsid w:val="003D0CF3"/>
    <w:rsid w:val="003D1276"/>
    <w:rsid w:val="003D1A44"/>
    <w:rsid w:val="003D3682"/>
    <w:rsid w:val="003D3C95"/>
    <w:rsid w:val="003D529A"/>
    <w:rsid w:val="003D5837"/>
    <w:rsid w:val="003D59CA"/>
    <w:rsid w:val="003D604D"/>
    <w:rsid w:val="003D68C4"/>
    <w:rsid w:val="003D72A9"/>
    <w:rsid w:val="003E049D"/>
    <w:rsid w:val="003E1505"/>
    <w:rsid w:val="003E188B"/>
    <w:rsid w:val="003E188E"/>
    <w:rsid w:val="003E1FF8"/>
    <w:rsid w:val="003E2179"/>
    <w:rsid w:val="003E224B"/>
    <w:rsid w:val="003E5FA0"/>
    <w:rsid w:val="003E690A"/>
    <w:rsid w:val="003E7602"/>
    <w:rsid w:val="003E77F7"/>
    <w:rsid w:val="003E7CF3"/>
    <w:rsid w:val="003E7CF9"/>
    <w:rsid w:val="003E7FA6"/>
    <w:rsid w:val="003F0132"/>
    <w:rsid w:val="003F0593"/>
    <w:rsid w:val="003F0A95"/>
    <w:rsid w:val="003F1A26"/>
    <w:rsid w:val="003F254B"/>
    <w:rsid w:val="003F28E5"/>
    <w:rsid w:val="003F3199"/>
    <w:rsid w:val="003F466D"/>
    <w:rsid w:val="003F5570"/>
    <w:rsid w:val="003F5F24"/>
    <w:rsid w:val="003F63ED"/>
    <w:rsid w:val="003F6857"/>
    <w:rsid w:val="003F6A39"/>
    <w:rsid w:val="003F6A96"/>
    <w:rsid w:val="003F79E0"/>
    <w:rsid w:val="00400304"/>
    <w:rsid w:val="0040092A"/>
    <w:rsid w:val="00400C72"/>
    <w:rsid w:val="004011BB"/>
    <w:rsid w:val="00401B89"/>
    <w:rsid w:val="0040212C"/>
    <w:rsid w:val="0040320D"/>
    <w:rsid w:val="004042B5"/>
    <w:rsid w:val="004045CC"/>
    <w:rsid w:val="00404671"/>
    <w:rsid w:val="004059FD"/>
    <w:rsid w:val="00405C3D"/>
    <w:rsid w:val="00405DC6"/>
    <w:rsid w:val="00406885"/>
    <w:rsid w:val="00407141"/>
    <w:rsid w:val="004072BB"/>
    <w:rsid w:val="004100F4"/>
    <w:rsid w:val="00410497"/>
    <w:rsid w:val="00410B45"/>
    <w:rsid w:val="004114D2"/>
    <w:rsid w:val="004119BD"/>
    <w:rsid w:val="004123EF"/>
    <w:rsid w:val="00413445"/>
    <w:rsid w:val="00415A55"/>
    <w:rsid w:val="00415A8A"/>
    <w:rsid w:val="004163BE"/>
    <w:rsid w:val="004167B9"/>
    <w:rsid w:val="00416829"/>
    <w:rsid w:val="00416D12"/>
    <w:rsid w:val="0041722C"/>
    <w:rsid w:val="00417AEE"/>
    <w:rsid w:val="00417CCD"/>
    <w:rsid w:val="004200A7"/>
    <w:rsid w:val="004212D4"/>
    <w:rsid w:val="00421473"/>
    <w:rsid w:val="004215A6"/>
    <w:rsid w:val="004224F0"/>
    <w:rsid w:val="00422AE6"/>
    <w:rsid w:val="0042323B"/>
    <w:rsid w:val="00425234"/>
    <w:rsid w:val="00425350"/>
    <w:rsid w:val="0042577C"/>
    <w:rsid w:val="0042612C"/>
    <w:rsid w:val="00426298"/>
    <w:rsid w:val="00426CEA"/>
    <w:rsid w:val="004274FA"/>
    <w:rsid w:val="004278F2"/>
    <w:rsid w:val="00430ABA"/>
    <w:rsid w:val="00430DF6"/>
    <w:rsid w:val="004323C4"/>
    <w:rsid w:val="0043354B"/>
    <w:rsid w:val="00433ACC"/>
    <w:rsid w:val="004340E6"/>
    <w:rsid w:val="004341E4"/>
    <w:rsid w:val="00434E7F"/>
    <w:rsid w:val="0043501F"/>
    <w:rsid w:val="004353AF"/>
    <w:rsid w:val="00435734"/>
    <w:rsid w:val="0043642D"/>
    <w:rsid w:val="00436C22"/>
    <w:rsid w:val="00436C99"/>
    <w:rsid w:val="00441563"/>
    <w:rsid w:val="00441DD9"/>
    <w:rsid w:val="00442AA3"/>
    <w:rsid w:val="00442B64"/>
    <w:rsid w:val="00442EC1"/>
    <w:rsid w:val="0044319C"/>
    <w:rsid w:val="00443D4F"/>
    <w:rsid w:val="004446D4"/>
    <w:rsid w:val="004455BA"/>
    <w:rsid w:val="00445904"/>
    <w:rsid w:val="004464A6"/>
    <w:rsid w:val="004466BE"/>
    <w:rsid w:val="00446C90"/>
    <w:rsid w:val="00447A98"/>
    <w:rsid w:val="00450C2A"/>
    <w:rsid w:val="00450D0D"/>
    <w:rsid w:val="00450FEF"/>
    <w:rsid w:val="004510CF"/>
    <w:rsid w:val="004513EE"/>
    <w:rsid w:val="00452DC0"/>
    <w:rsid w:val="004530E2"/>
    <w:rsid w:val="0045442E"/>
    <w:rsid w:val="004544FC"/>
    <w:rsid w:val="00454678"/>
    <w:rsid w:val="00454A3C"/>
    <w:rsid w:val="00454AB4"/>
    <w:rsid w:val="00455B2C"/>
    <w:rsid w:val="00455CA9"/>
    <w:rsid w:val="004607A6"/>
    <w:rsid w:val="00461008"/>
    <w:rsid w:val="00461387"/>
    <w:rsid w:val="00462A4A"/>
    <w:rsid w:val="00463F55"/>
    <w:rsid w:val="00464666"/>
    <w:rsid w:val="00464789"/>
    <w:rsid w:val="00464CEA"/>
    <w:rsid w:val="00465618"/>
    <w:rsid w:val="00465A9C"/>
    <w:rsid w:val="00465DDD"/>
    <w:rsid w:val="00470151"/>
    <w:rsid w:val="00470809"/>
    <w:rsid w:val="00471125"/>
    <w:rsid w:val="00471A94"/>
    <w:rsid w:val="004721E5"/>
    <w:rsid w:val="004725C4"/>
    <w:rsid w:val="0047278B"/>
    <w:rsid w:val="00472D8A"/>
    <w:rsid w:val="004730A6"/>
    <w:rsid w:val="004730DA"/>
    <w:rsid w:val="00473F9F"/>
    <w:rsid w:val="00474447"/>
    <w:rsid w:val="00474804"/>
    <w:rsid w:val="004754C8"/>
    <w:rsid w:val="00475A18"/>
    <w:rsid w:val="00476346"/>
    <w:rsid w:val="00476BB9"/>
    <w:rsid w:val="00476C0B"/>
    <w:rsid w:val="00476F0B"/>
    <w:rsid w:val="00477893"/>
    <w:rsid w:val="004778A2"/>
    <w:rsid w:val="00477A40"/>
    <w:rsid w:val="004814CB"/>
    <w:rsid w:val="00481ADB"/>
    <w:rsid w:val="00481D9A"/>
    <w:rsid w:val="004826A1"/>
    <w:rsid w:val="00482DA4"/>
    <w:rsid w:val="00483119"/>
    <w:rsid w:val="00483256"/>
    <w:rsid w:val="0048490F"/>
    <w:rsid w:val="00485779"/>
    <w:rsid w:val="00485A4E"/>
    <w:rsid w:val="00486568"/>
    <w:rsid w:val="00487B29"/>
    <w:rsid w:val="00490A33"/>
    <w:rsid w:val="00491AF0"/>
    <w:rsid w:val="00492FCF"/>
    <w:rsid w:val="00493C27"/>
    <w:rsid w:val="004942F7"/>
    <w:rsid w:val="00494833"/>
    <w:rsid w:val="00495491"/>
    <w:rsid w:val="00495557"/>
    <w:rsid w:val="00495799"/>
    <w:rsid w:val="00496B3A"/>
    <w:rsid w:val="00496CA2"/>
    <w:rsid w:val="00496DBA"/>
    <w:rsid w:val="004A1C99"/>
    <w:rsid w:val="004A2138"/>
    <w:rsid w:val="004A4A16"/>
    <w:rsid w:val="004A5029"/>
    <w:rsid w:val="004A6092"/>
    <w:rsid w:val="004A63E5"/>
    <w:rsid w:val="004A7828"/>
    <w:rsid w:val="004A7ED5"/>
    <w:rsid w:val="004B0009"/>
    <w:rsid w:val="004B095D"/>
    <w:rsid w:val="004B0B92"/>
    <w:rsid w:val="004B13DE"/>
    <w:rsid w:val="004B1E0F"/>
    <w:rsid w:val="004B1F69"/>
    <w:rsid w:val="004B35F7"/>
    <w:rsid w:val="004B379C"/>
    <w:rsid w:val="004B4948"/>
    <w:rsid w:val="004B6ED6"/>
    <w:rsid w:val="004B73CD"/>
    <w:rsid w:val="004C00B3"/>
    <w:rsid w:val="004C0AD4"/>
    <w:rsid w:val="004C1071"/>
    <w:rsid w:val="004C10F3"/>
    <w:rsid w:val="004C16B5"/>
    <w:rsid w:val="004C420B"/>
    <w:rsid w:val="004C5ED2"/>
    <w:rsid w:val="004C6BC4"/>
    <w:rsid w:val="004C6FF7"/>
    <w:rsid w:val="004D1319"/>
    <w:rsid w:val="004D1441"/>
    <w:rsid w:val="004D196D"/>
    <w:rsid w:val="004D28B9"/>
    <w:rsid w:val="004D3807"/>
    <w:rsid w:val="004D3BAF"/>
    <w:rsid w:val="004D3EE4"/>
    <w:rsid w:val="004D452B"/>
    <w:rsid w:val="004D6388"/>
    <w:rsid w:val="004D669D"/>
    <w:rsid w:val="004D7895"/>
    <w:rsid w:val="004E0830"/>
    <w:rsid w:val="004E0B2D"/>
    <w:rsid w:val="004E1A20"/>
    <w:rsid w:val="004E1E37"/>
    <w:rsid w:val="004E228C"/>
    <w:rsid w:val="004E3300"/>
    <w:rsid w:val="004E3D01"/>
    <w:rsid w:val="004E498F"/>
    <w:rsid w:val="004E51B7"/>
    <w:rsid w:val="004E58F2"/>
    <w:rsid w:val="004E63CB"/>
    <w:rsid w:val="004E799A"/>
    <w:rsid w:val="004F0097"/>
    <w:rsid w:val="004F0F28"/>
    <w:rsid w:val="004F26F5"/>
    <w:rsid w:val="004F3231"/>
    <w:rsid w:val="004F4139"/>
    <w:rsid w:val="004F4158"/>
    <w:rsid w:val="004F4238"/>
    <w:rsid w:val="004F4331"/>
    <w:rsid w:val="004F4630"/>
    <w:rsid w:val="004F46D2"/>
    <w:rsid w:val="004F47CE"/>
    <w:rsid w:val="004F4B7C"/>
    <w:rsid w:val="004F4D3E"/>
    <w:rsid w:val="004F55E0"/>
    <w:rsid w:val="004F5C00"/>
    <w:rsid w:val="004F6A8B"/>
    <w:rsid w:val="004F6BCF"/>
    <w:rsid w:val="004F6DFC"/>
    <w:rsid w:val="004F6E95"/>
    <w:rsid w:val="004F6F64"/>
    <w:rsid w:val="004F7298"/>
    <w:rsid w:val="004F72C2"/>
    <w:rsid w:val="004F761C"/>
    <w:rsid w:val="004F783A"/>
    <w:rsid w:val="00501095"/>
    <w:rsid w:val="005022EC"/>
    <w:rsid w:val="0050327D"/>
    <w:rsid w:val="00503563"/>
    <w:rsid w:val="00503E66"/>
    <w:rsid w:val="005044A7"/>
    <w:rsid w:val="005059BD"/>
    <w:rsid w:val="005059FE"/>
    <w:rsid w:val="00505A4F"/>
    <w:rsid w:val="00506253"/>
    <w:rsid w:val="005062CE"/>
    <w:rsid w:val="005067A6"/>
    <w:rsid w:val="005108B1"/>
    <w:rsid w:val="00511657"/>
    <w:rsid w:val="00511D4B"/>
    <w:rsid w:val="005123F9"/>
    <w:rsid w:val="00512977"/>
    <w:rsid w:val="005131FA"/>
    <w:rsid w:val="0051345B"/>
    <w:rsid w:val="00514C9D"/>
    <w:rsid w:val="00517964"/>
    <w:rsid w:val="00517C34"/>
    <w:rsid w:val="00517E66"/>
    <w:rsid w:val="005210C8"/>
    <w:rsid w:val="00521435"/>
    <w:rsid w:val="00521F60"/>
    <w:rsid w:val="00522061"/>
    <w:rsid w:val="0052294A"/>
    <w:rsid w:val="0052296B"/>
    <w:rsid w:val="00522BAA"/>
    <w:rsid w:val="00523155"/>
    <w:rsid w:val="005232F5"/>
    <w:rsid w:val="0052454F"/>
    <w:rsid w:val="00524775"/>
    <w:rsid w:val="005247EE"/>
    <w:rsid w:val="00525C8F"/>
    <w:rsid w:val="00525DD6"/>
    <w:rsid w:val="0052630F"/>
    <w:rsid w:val="0052643E"/>
    <w:rsid w:val="005270E3"/>
    <w:rsid w:val="00527A1C"/>
    <w:rsid w:val="00530C87"/>
    <w:rsid w:val="00530D9B"/>
    <w:rsid w:val="0053118B"/>
    <w:rsid w:val="00531622"/>
    <w:rsid w:val="00531E4F"/>
    <w:rsid w:val="00532076"/>
    <w:rsid w:val="005321EC"/>
    <w:rsid w:val="005322B6"/>
    <w:rsid w:val="0053240D"/>
    <w:rsid w:val="00532A88"/>
    <w:rsid w:val="00533363"/>
    <w:rsid w:val="00533ED9"/>
    <w:rsid w:val="00533FC1"/>
    <w:rsid w:val="0053405E"/>
    <w:rsid w:val="0053431D"/>
    <w:rsid w:val="00534987"/>
    <w:rsid w:val="00534C9B"/>
    <w:rsid w:val="0053532A"/>
    <w:rsid w:val="00535695"/>
    <w:rsid w:val="0053573C"/>
    <w:rsid w:val="00535AA7"/>
    <w:rsid w:val="00536AB9"/>
    <w:rsid w:val="00537438"/>
    <w:rsid w:val="00537F41"/>
    <w:rsid w:val="00540576"/>
    <w:rsid w:val="005407E8"/>
    <w:rsid w:val="00540FD2"/>
    <w:rsid w:val="00541254"/>
    <w:rsid w:val="00542F31"/>
    <w:rsid w:val="005430DE"/>
    <w:rsid w:val="0054328D"/>
    <w:rsid w:val="00543CB9"/>
    <w:rsid w:val="005443D1"/>
    <w:rsid w:val="005463FE"/>
    <w:rsid w:val="005471A4"/>
    <w:rsid w:val="00547C72"/>
    <w:rsid w:val="00550058"/>
    <w:rsid w:val="0055043A"/>
    <w:rsid w:val="00550DEF"/>
    <w:rsid w:val="005511EE"/>
    <w:rsid w:val="00551214"/>
    <w:rsid w:val="00551D0D"/>
    <w:rsid w:val="00553BDA"/>
    <w:rsid w:val="00554CBB"/>
    <w:rsid w:val="005556EC"/>
    <w:rsid w:val="005556FB"/>
    <w:rsid w:val="00555F48"/>
    <w:rsid w:val="005564B4"/>
    <w:rsid w:val="00560908"/>
    <w:rsid w:val="00561238"/>
    <w:rsid w:val="00561BBF"/>
    <w:rsid w:val="0056235F"/>
    <w:rsid w:val="005636B4"/>
    <w:rsid w:val="00563D28"/>
    <w:rsid w:val="00564CDC"/>
    <w:rsid w:val="00564D96"/>
    <w:rsid w:val="00567285"/>
    <w:rsid w:val="005677EA"/>
    <w:rsid w:val="0056792A"/>
    <w:rsid w:val="00567F49"/>
    <w:rsid w:val="00570117"/>
    <w:rsid w:val="00570829"/>
    <w:rsid w:val="00570FCC"/>
    <w:rsid w:val="0057169A"/>
    <w:rsid w:val="00572554"/>
    <w:rsid w:val="0057281A"/>
    <w:rsid w:val="00572DC0"/>
    <w:rsid w:val="005730E5"/>
    <w:rsid w:val="0057458A"/>
    <w:rsid w:val="005749EF"/>
    <w:rsid w:val="00575152"/>
    <w:rsid w:val="0057595C"/>
    <w:rsid w:val="00576A1E"/>
    <w:rsid w:val="00577097"/>
    <w:rsid w:val="00577339"/>
    <w:rsid w:val="005800D9"/>
    <w:rsid w:val="00581127"/>
    <w:rsid w:val="0058179A"/>
    <w:rsid w:val="00581888"/>
    <w:rsid w:val="005829C6"/>
    <w:rsid w:val="005844B4"/>
    <w:rsid w:val="00585F6B"/>
    <w:rsid w:val="0058639A"/>
    <w:rsid w:val="0058653B"/>
    <w:rsid w:val="00586CB1"/>
    <w:rsid w:val="00587511"/>
    <w:rsid w:val="00587552"/>
    <w:rsid w:val="005909CE"/>
    <w:rsid w:val="0059108A"/>
    <w:rsid w:val="005916ED"/>
    <w:rsid w:val="005919DF"/>
    <w:rsid w:val="00591F8D"/>
    <w:rsid w:val="005920C2"/>
    <w:rsid w:val="005925F5"/>
    <w:rsid w:val="0059288B"/>
    <w:rsid w:val="00592995"/>
    <w:rsid w:val="00592B9D"/>
    <w:rsid w:val="0059489F"/>
    <w:rsid w:val="0059568C"/>
    <w:rsid w:val="00596978"/>
    <w:rsid w:val="0059797A"/>
    <w:rsid w:val="005A05FF"/>
    <w:rsid w:val="005A0679"/>
    <w:rsid w:val="005A0ED2"/>
    <w:rsid w:val="005A0F97"/>
    <w:rsid w:val="005A12AD"/>
    <w:rsid w:val="005A1B56"/>
    <w:rsid w:val="005A2175"/>
    <w:rsid w:val="005A394E"/>
    <w:rsid w:val="005A52FC"/>
    <w:rsid w:val="005A5364"/>
    <w:rsid w:val="005A5591"/>
    <w:rsid w:val="005A568D"/>
    <w:rsid w:val="005A57DC"/>
    <w:rsid w:val="005A58EE"/>
    <w:rsid w:val="005A599B"/>
    <w:rsid w:val="005A5BCA"/>
    <w:rsid w:val="005A5E1A"/>
    <w:rsid w:val="005A6A97"/>
    <w:rsid w:val="005A7136"/>
    <w:rsid w:val="005B0E57"/>
    <w:rsid w:val="005B134E"/>
    <w:rsid w:val="005B2494"/>
    <w:rsid w:val="005B29CE"/>
    <w:rsid w:val="005B2FB3"/>
    <w:rsid w:val="005B2FDC"/>
    <w:rsid w:val="005B3ED0"/>
    <w:rsid w:val="005B486A"/>
    <w:rsid w:val="005B48C2"/>
    <w:rsid w:val="005B498F"/>
    <w:rsid w:val="005B4DAA"/>
    <w:rsid w:val="005B5F45"/>
    <w:rsid w:val="005B600E"/>
    <w:rsid w:val="005B6900"/>
    <w:rsid w:val="005B6D91"/>
    <w:rsid w:val="005B6F08"/>
    <w:rsid w:val="005B784C"/>
    <w:rsid w:val="005B79F3"/>
    <w:rsid w:val="005B7E4E"/>
    <w:rsid w:val="005C020B"/>
    <w:rsid w:val="005C02F7"/>
    <w:rsid w:val="005C0304"/>
    <w:rsid w:val="005C1095"/>
    <w:rsid w:val="005C11E9"/>
    <w:rsid w:val="005C1417"/>
    <w:rsid w:val="005C26D9"/>
    <w:rsid w:val="005C2B0E"/>
    <w:rsid w:val="005C2BD6"/>
    <w:rsid w:val="005C2E20"/>
    <w:rsid w:val="005C350F"/>
    <w:rsid w:val="005C3DF8"/>
    <w:rsid w:val="005C4486"/>
    <w:rsid w:val="005C4A1B"/>
    <w:rsid w:val="005C5003"/>
    <w:rsid w:val="005C501C"/>
    <w:rsid w:val="005C50D2"/>
    <w:rsid w:val="005C5415"/>
    <w:rsid w:val="005C5DF2"/>
    <w:rsid w:val="005C67AA"/>
    <w:rsid w:val="005C6E60"/>
    <w:rsid w:val="005C7028"/>
    <w:rsid w:val="005C7135"/>
    <w:rsid w:val="005C739A"/>
    <w:rsid w:val="005C7454"/>
    <w:rsid w:val="005D009D"/>
    <w:rsid w:val="005D12D4"/>
    <w:rsid w:val="005D34B7"/>
    <w:rsid w:val="005D34D9"/>
    <w:rsid w:val="005D35B3"/>
    <w:rsid w:val="005D40F6"/>
    <w:rsid w:val="005D56B1"/>
    <w:rsid w:val="005D610E"/>
    <w:rsid w:val="005D6D02"/>
    <w:rsid w:val="005D7142"/>
    <w:rsid w:val="005D75F3"/>
    <w:rsid w:val="005E0B86"/>
    <w:rsid w:val="005E201C"/>
    <w:rsid w:val="005E2124"/>
    <w:rsid w:val="005E22D6"/>
    <w:rsid w:val="005E23C8"/>
    <w:rsid w:val="005E3855"/>
    <w:rsid w:val="005E3B30"/>
    <w:rsid w:val="005E445F"/>
    <w:rsid w:val="005E55B8"/>
    <w:rsid w:val="005E62F5"/>
    <w:rsid w:val="005E67A9"/>
    <w:rsid w:val="005E7935"/>
    <w:rsid w:val="005F00A8"/>
    <w:rsid w:val="005F0912"/>
    <w:rsid w:val="005F11CF"/>
    <w:rsid w:val="005F2D00"/>
    <w:rsid w:val="005F2EE7"/>
    <w:rsid w:val="005F3873"/>
    <w:rsid w:val="005F3CD4"/>
    <w:rsid w:val="005F4199"/>
    <w:rsid w:val="005F4475"/>
    <w:rsid w:val="005F4656"/>
    <w:rsid w:val="005F48DC"/>
    <w:rsid w:val="005F4F9D"/>
    <w:rsid w:val="005F631E"/>
    <w:rsid w:val="005F6903"/>
    <w:rsid w:val="005F7BDB"/>
    <w:rsid w:val="005F7E77"/>
    <w:rsid w:val="005F7FFD"/>
    <w:rsid w:val="00600EDC"/>
    <w:rsid w:val="006015DD"/>
    <w:rsid w:val="00601B99"/>
    <w:rsid w:val="00602268"/>
    <w:rsid w:val="006025F4"/>
    <w:rsid w:val="00602D19"/>
    <w:rsid w:val="0060457C"/>
    <w:rsid w:val="00604979"/>
    <w:rsid w:val="00604B4E"/>
    <w:rsid w:val="00607711"/>
    <w:rsid w:val="00607A2D"/>
    <w:rsid w:val="006108F6"/>
    <w:rsid w:val="00611D4F"/>
    <w:rsid w:val="00612135"/>
    <w:rsid w:val="0061225F"/>
    <w:rsid w:val="00612272"/>
    <w:rsid w:val="006124A4"/>
    <w:rsid w:val="00612E8D"/>
    <w:rsid w:val="00613F1B"/>
    <w:rsid w:val="00614E15"/>
    <w:rsid w:val="006154A6"/>
    <w:rsid w:val="006156CE"/>
    <w:rsid w:val="006158B2"/>
    <w:rsid w:val="006172BB"/>
    <w:rsid w:val="00620D03"/>
    <w:rsid w:val="0062173C"/>
    <w:rsid w:val="00621EFE"/>
    <w:rsid w:val="0062258A"/>
    <w:rsid w:val="00622B4F"/>
    <w:rsid w:val="006231A1"/>
    <w:rsid w:val="00623CD2"/>
    <w:rsid w:val="00623DF2"/>
    <w:rsid w:val="0062421E"/>
    <w:rsid w:val="00624768"/>
    <w:rsid w:val="00625C75"/>
    <w:rsid w:val="0062656C"/>
    <w:rsid w:val="00626F67"/>
    <w:rsid w:val="0062779F"/>
    <w:rsid w:val="00630020"/>
    <w:rsid w:val="00630465"/>
    <w:rsid w:val="006307AB"/>
    <w:rsid w:val="00630BE2"/>
    <w:rsid w:val="00632232"/>
    <w:rsid w:val="00634534"/>
    <w:rsid w:val="006353AC"/>
    <w:rsid w:val="006353E0"/>
    <w:rsid w:val="006355F6"/>
    <w:rsid w:val="006360B7"/>
    <w:rsid w:val="0063623E"/>
    <w:rsid w:val="00636501"/>
    <w:rsid w:val="00636767"/>
    <w:rsid w:val="00636BCF"/>
    <w:rsid w:val="00636BE8"/>
    <w:rsid w:val="00636C97"/>
    <w:rsid w:val="00636EE3"/>
    <w:rsid w:val="0063727B"/>
    <w:rsid w:val="00637707"/>
    <w:rsid w:val="00637E2E"/>
    <w:rsid w:val="00640510"/>
    <w:rsid w:val="00641B17"/>
    <w:rsid w:val="006421C2"/>
    <w:rsid w:val="00642493"/>
    <w:rsid w:val="006439D2"/>
    <w:rsid w:val="00643E6B"/>
    <w:rsid w:val="00644AB4"/>
    <w:rsid w:val="0064549A"/>
    <w:rsid w:val="00645786"/>
    <w:rsid w:val="006458B8"/>
    <w:rsid w:val="00646611"/>
    <w:rsid w:val="006468D2"/>
    <w:rsid w:val="0064747F"/>
    <w:rsid w:val="00647549"/>
    <w:rsid w:val="00647F45"/>
    <w:rsid w:val="00647F60"/>
    <w:rsid w:val="00650E99"/>
    <w:rsid w:val="00651635"/>
    <w:rsid w:val="006531CB"/>
    <w:rsid w:val="00653535"/>
    <w:rsid w:val="00654064"/>
    <w:rsid w:val="00655B2A"/>
    <w:rsid w:val="00656651"/>
    <w:rsid w:val="00656A4E"/>
    <w:rsid w:val="00656E66"/>
    <w:rsid w:val="00657AAB"/>
    <w:rsid w:val="0066063E"/>
    <w:rsid w:val="00661011"/>
    <w:rsid w:val="0066107F"/>
    <w:rsid w:val="006616E9"/>
    <w:rsid w:val="0066185E"/>
    <w:rsid w:val="00663E1C"/>
    <w:rsid w:val="0066482C"/>
    <w:rsid w:val="006649FC"/>
    <w:rsid w:val="00665A53"/>
    <w:rsid w:val="00666250"/>
    <w:rsid w:val="00670101"/>
    <w:rsid w:val="00670347"/>
    <w:rsid w:val="00670A71"/>
    <w:rsid w:val="00670BC6"/>
    <w:rsid w:val="00671183"/>
    <w:rsid w:val="0067152D"/>
    <w:rsid w:val="00672FD0"/>
    <w:rsid w:val="006733D7"/>
    <w:rsid w:val="00675FFA"/>
    <w:rsid w:val="00676438"/>
    <w:rsid w:val="006765A3"/>
    <w:rsid w:val="00676C8F"/>
    <w:rsid w:val="00676F53"/>
    <w:rsid w:val="00677424"/>
    <w:rsid w:val="006776F2"/>
    <w:rsid w:val="00677EE8"/>
    <w:rsid w:val="00680703"/>
    <w:rsid w:val="00680E9B"/>
    <w:rsid w:val="00681D40"/>
    <w:rsid w:val="006838AD"/>
    <w:rsid w:val="00686A46"/>
    <w:rsid w:val="00687453"/>
    <w:rsid w:val="00687885"/>
    <w:rsid w:val="00687D8B"/>
    <w:rsid w:val="00687D99"/>
    <w:rsid w:val="00690E5B"/>
    <w:rsid w:val="0069149F"/>
    <w:rsid w:val="00691F2C"/>
    <w:rsid w:val="0069243E"/>
    <w:rsid w:val="00692478"/>
    <w:rsid w:val="00693267"/>
    <w:rsid w:val="0069327B"/>
    <w:rsid w:val="00694272"/>
    <w:rsid w:val="00694780"/>
    <w:rsid w:val="00695450"/>
    <w:rsid w:val="0069691B"/>
    <w:rsid w:val="006974A1"/>
    <w:rsid w:val="00697EDF"/>
    <w:rsid w:val="006A01C1"/>
    <w:rsid w:val="006A037A"/>
    <w:rsid w:val="006A0C59"/>
    <w:rsid w:val="006A10C7"/>
    <w:rsid w:val="006A1102"/>
    <w:rsid w:val="006A1338"/>
    <w:rsid w:val="006A18F6"/>
    <w:rsid w:val="006A2459"/>
    <w:rsid w:val="006A2F8B"/>
    <w:rsid w:val="006A3DCD"/>
    <w:rsid w:val="006A3E74"/>
    <w:rsid w:val="006A4AEA"/>
    <w:rsid w:val="006A550D"/>
    <w:rsid w:val="006A6908"/>
    <w:rsid w:val="006A6B06"/>
    <w:rsid w:val="006A718F"/>
    <w:rsid w:val="006A7790"/>
    <w:rsid w:val="006B0A52"/>
    <w:rsid w:val="006B1B8B"/>
    <w:rsid w:val="006B34E8"/>
    <w:rsid w:val="006B36C9"/>
    <w:rsid w:val="006B3C13"/>
    <w:rsid w:val="006B3E1C"/>
    <w:rsid w:val="006B3FE4"/>
    <w:rsid w:val="006B445F"/>
    <w:rsid w:val="006B753F"/>
    <w:rsid w:val="006C0855"/>
    <w:rsid w:val="006C12AC"/>
    <w:rsid w:val="006C1B03"/>
    <w:rsid w:val="006C2453"/>
    <w:rsid w:val="006C2927"/>
    <w:rsid w:val="006C45ED"/>
    <w:rsid w:val="006C4639"/>
    <w:rsid w:val="006C4C19"/>
    <w:rsid w:val="006C5171"/>
    <w:rsid w:val="006C548B"/>
    <w:rsid w:val="006C635E"/>
    <w:rsid w:val="006C701A"/>
    <w:rsid w:val="006C7123"/>
    <w:rsid w:val="006C7491"/>
    <w:rsid w:val="006C7718"/>
    <w:rsid w:val="006C7732"/>
    <w:rsid w:val="006C7DD1"/>
    <w:rsid w:val="006D2920"/>
    <w:rsid w:val="006D3FF9"/>
    <w:rsid w:val="006D49B9"/>
    <w:rsid w:val="006D4D53"/>
    <w:rsid w:val="006D6201"/>
    <w:rsid w:val="006D635C"/>
    <w:rsid w:val="006D68AE"/>
    <w:rsid w:val="006D699A"/>
    <w:rsid w:val="006D7D7F"/>
    <w:rsid w:val="006E008D"/>
    <w:rsid w:val="006E0278"/>
    <w:rsid w:val="006E099D"/>
    <w:rsid w:val="006E0E15"/>
    <w:rsid w:val="006E1300"/>
    <w:rsid w:val="006E164E"/>
    <w:rsid w:val="006E4AD3"/>
    <w:rsid w:val="006E572F"/>
    <w:rsid w:val="006E5BA5"/>
    <w:rsid w:val="006E5CF2"/>
    <w:rsid w:val="006E6148"/>
    <w:rsid w:val="006E759B"/>
    <w:rsid w:val="006E7626"/>
    <w:rsid w:val="006F0442"/>
    <w:rsid w:val="006F08C3"/>
    <w:rsid w:val="006F0B83"/>
    <w:rsid w:val="006F0CD4"/>
    <w:rsid w:val="006F20AD"/>
    <w:rsid w:val="006F23AF"/>
    <w:rsid w:val="006F2823"/>
    <w:rsid w:val="006F2B18"/>
    <w:rsid w:val="006F2E38"/>
    <w:rsid w:val="006F42DF"/>
    <w:rsid w:val="006F4CF5"/>
    <w:rsid w:val="006F4E68"/>
    <w:rsid w:val="006F5C82"/>
    <w:rsid w:val="006F75CC"/>
    <w:rsid w:val="006F780E"/>
    <w:rsid w:val="00700DFA"/>
    <w:rsid w:val="00700EE3"/>
    <w:rsid w:val="0070143E"/>
    <w:rsid w:val="00701BF2"/>
    <w:rsid w:val="00701CFD"/>
    <w:rsid w:val="00702459"/>
    <w:rsid w:val="007027DC"/>
    <w:rsid w:val="00702DF6"/>
    <w:rsid w:val="007031EF"/>
    <w:rsid w:val="007035B0"/>
    <w:rsid w:val="00704E67"/>
    <w:rsid w:val="00705030"/>
    <w:rsid w:val="00705B97"/>
    <w:rsid w:val="00706AD4"/>
    <w:rsid w:val="0070715C"/>
    <w:rsid w:val="00707803"/>
    <w:rsid w:val="0071010B"/>
    <w:rsid w:val="007102B3"/>
    <w:rsid w:val="007106F6"/>
    <w:rsid w:val="00710747"/>
    <w:rsid w:val="00710BB0"/>
    <w:rsid w:val="00710D4C"/>
    <w:rsid w:val="007110CB"/>
    <w:rsid w:val="00711A2E"/>
    <w:rsid w:val="00712815"/>
    <w:rsid w:val="00712986"/>
    <w:rsid w:val="00712AD4"/>
    <w:rsid w:val="00712EA6"/>
    <w:rsid w:val="00713859"/>
    <w:rsid w:val="00713FD8"/>
    <w:rsid w:val="007146ED"/>
    <w:rsid w:val="00715025"/>
    <w:rsid w:val="007159FE"/>
    <w:rsid w:val="0071600E"/>
    <w:rsid w:val="00716B48"/>
    <w:rsid w:val="007174B3"/>
    <w:rsid w:val="007176EB"/>
    <w:rsid w:val="00717E4D"/>
    <w:rsid w:val="00720009"/>
    <w:rsid w:val="0072044F"/>
    <w:rsid w:val="007206B2"/>
    <w:rsid w:val="007206FA"/>
    <w:rsid w:val="00720775"/>
    <w:rsid w:val="007207A9"/>
    <w:rsid w:val="00720874"/>
    <w:rsid w:val="00720F8A"/>
    <w:rsid w:val="007216FA"/>
    <w:rsid w:val="00721BF0"/>
    <w:rsid w:val="007222E2"/>
    <w:rsid w:val="00722750"/>
    <w:rsid w:val="00722ADB"/>
    <w:rsid w:val="00722CCB"/>
    <w:rsid w:val="007237F5"/>
    <w:rsid w:val="007238AA"/>
    <w:rsid w:val="007239AB"/>
    <w:rsid w:val="00725209"/>
    <w:rsid w:val="00725A60"/>
    <w:rsid w:val="00726767"/>
    <w:rsid w:val="00726936"/>
    <w:rsid w:val="0072710A"/>
    <w:rsid w:val="00727C6E"/>
    <w:rsid w:val="00730791"/>
    <w:rsid w:val="00730AE7"/>
    <w:rsid w:val="007311B3"/>
    <w:rsid w:val="0073145C"/>
    <w:rsid w:val="00731F7D"/>
    <w:rsid w:val="00732328"/>
    <w:rsid w:val="00732806"/>
    <w:rsid w:val="00732B70"/>
    <w:rsid w:val="0073337C"/>
    <w:rsid w:val="00734005"/>
    <w:rsid w:val="00734553"/>
    <w:rsid w:val="00735785"/>
    <w:rsid w:val="0073590C"/>
    <w:rsid w:val="00735C5A"/>
    <w:rsid w:val="007360F5"/>
    <w:rsid w:val="00737609"/>
    <w:rsid w:val="00737618"/>
    <w:rsid w:val="00737A2E"/>
    <w:rsid w:val="00737DE9"/>
    <w:rsid w:val="00737F8C"/>
    <w:rsid w:val="0074001C"/>
    <w:rsid w:val="007437A8"/>
    <w:rsid w:val="00744526"/>
    <w:rsid w:val="00744A6E"/>
    <w:rsid w:val="00744D75"/>
    <w:rsid w:val="00746AF8"/>
    <w:rsid w:val="0074799A"/>
    <w:rsid w:val="007502FA"/>
    <w:rsid w:val="00751DB0"/>
    <w:rsid w:val="00752C65"/>
    <w:rsid w:val="00753564"/>
    <w:rsid w:val="00754708"/>
    <w:rsid w:val="00755806"/>
    <w:rsid w:val="00756236"/>
    <w:rsid w:val="00757A80"/>
    <w:rsid w:val="007611D1"/>
    <w:rsid w:val="007619C6"/>
    <w:rsid w:val="0076291D"/>
    <w:rsid w:val="007631DF"/>
    <w:rsid w:val="00763624"/>
    <w:rsid w:val="007638FD"/>
    <w:rsid w:val="007639FE"/>
    <w:rsid w:val="00763FF0"/>
    <w:rsid w:val="007641E9"/>
    <w:rsid w:val="00764E54"/>
    <w:rsid w:val="00765133"/>
    <w:rsid w:val="00765B8E"/>
    <w:rsid w:val="007670F3"/>
    <w:rsid w:val="007676DC"/>
    <w:rsid w:val="00770DB5"/>
    <w:rsid w:val="007711E9"/>
    <w:rsid w:val="00772CDB"/>
    <w:rsid w:val="00772D17"/>
    <w:rsid w:val="00773708"/>
    <w:rsid w:val="0077374E"/>
    <w:rsid w:val="00773B5C"/>
    <w:rsid w:val="00773D61"/>
    <w:rsid w:val="00773D91"/>
    <w:rsid w:val="00774152"/>
    <w:rsid w:val="00774969"/>
    <w:rsid w:val="00774991"/>
    <w:rsid w:val="00775067"/>
    <w:rsid w:val="007779B0"/>
    <w:rsid w:val="00780095"/>
    <w:rsid w:val="00781FB3"/>
    <w:rsid w:val="00782887"/>
    <w:rsid w:val="007828CA"/>
    <w:rsid w:val="00782A1A"/>
    <w:rsid w:val="00782ADC"/>
    <w:rsid w:val="0078339B"/>
    <w:rsid w:val="00783AAA"/>
    <w:rsid w:val="00784AB9"/>
    <w:rsid w:val="00784C7C"/>
    <w:rsid w:val="0078532D"/>
    <w:rsid w:val="00785357"/>
    <w:rsid w:val="00787116"/>
    <w:rsid w:val="00787B51"/>
    <w:rsid w:val="007928C5"/>
    <w:rsid w:val="00792F82"/>
    <w:rsid w:val="007934A9"/>
    <w:rsid w:val="00793510"/>
    <w:rsid w:val="0079377D"/>
    <w:rsid w:val="00794A51"/>
    <w:rsid w:val="007950E8"/>
    <w:rsid w:val="00795BA1"/>
    <w:rsid w:val="00795DB8"/>
    <w:rsid w:val="007966A9"/>
    <w:rsid w:val="007966FB"/>
    <w:rsid w:val="00796AB9"/>
    <w:rsid w:val="00796E60"/>
    <w:rsid w:val="00797300"/>
    <w:rsid w:val="00797EAB"/>
    <w:rsid w:val="00797F93"/>
    <w:rsid w:val="007A01CD"/>
    <w:rsid w:val="007A04EC"/>
    <w:rsid w:val="007A1C5E"/>
    <w:rsid w:val="007A267F"/>
    <w:rsid w:val="007A2B2F"/>
    <w:rsid w:val="007A2B7D"/>
    <w:rsid w:val="007A2E45"/>
    <w:rsid w:val="007A3325"/>
    <w:rsid w:val="007A380B"/>
    <w:rsid w:val="007A448E"/>
    <w:rsid w:val="007A55F4"/>
    <w:rsid w:val="007A5630"/>
    <w:rsid w:val="007A5F79"/>
    <w:rsid w:val="007B07BE"/>
    <w:rsid w:val="007B07FE"/>
    <w:rsid w:val="007B111A"/>
    <w:rsid w:val="007B11F1"/>
    <w:rsid w:val="007B25FB"/>
    <w:rsid w:val="007B3A16"/>
    <w:rsid w:val="007B3CC6"/>
    <w:rsid w:val="007B3F72"/>
    <w:rsid w:val="007B701C"/>
    <w:rsid w:val="007B75A0"/>
    <w:rsid w:val="007B769F"/>
    <w:rsid w:val="007B792A"/>
    <w:rsid w:val="007C0093"/>
    <w:rsid w:val="007C1581"/>
    <w:rsid w:val="007C1871"/>
    <w:rsid w:val="007C2030"/>
    <w:rsid w:val="007C2907"/>
    <w:rsid w:val="007C3015"/>
    <w:rsid w:val="007C31E5"/>
    <w:rsid w:val="007C34D2"/>
    <w:rsid w:val="007C6755"/>
    <w:rsid w:val="007C6AFD"/>
    <w:rsid w:val="007C6B3C"/>
    <w:rsid w:val="007C79C5"/>
    <w:rsid w:val="007D18FF"/>
    <w:rsid w:val="007D1C91"/>
    <w:rsid w:val="007D1CD2"/>
    <w:rsid w:val="007D29C2"/>
    <w:rsid w:val="007D2C4B"/>
    <w:rsid w:val="007D31CF"/>
    <w:rsid w:val="007D3AFC"/>
    <w:rsid w:val="007D3D6A"/>
    <w:rsid w:val="007D3E86"/>
    <w:rsid w:val="007D4620"/>
    <w:rsid w:val="007D462C"/>
    <w:rsid w:val="007D501E"/>
    <w:rsid w:val="007D5198"/>
    <w:rsid w:val="007D7AC4"/>
    <w:rsid w:val="007E0133"/>
    <w:rsid w:val="007E0649"/>
    <w:rsid w:val="007E0856"/>
    <w:rsid w:val="007E16E9"/>
    <w:rsid w:val="007E27C9"/>
    <w:rsid w:val="007E331D"/>
    <w:rsid w:val="007E3673"/>
    <w:rsid w:val="007E3D0A"/>
    <w:rsid w:val="007E3E2C"/>
    <w:rsid w:val="007E5A54"/>
    <w:rsid w:val="007E6673"/>
    <w:rsid w:val="007E6BB1"/>
    <w:rsid w:val="007E6D01"/>
    <w:rsid w:val="007E7092"/>
    <w:rsid w:val="007E7557"/>
    <w:rsid w:val="007E758F"/>
    <w:rsid w:val="007F2071"/>
    <w:rsid w:val="007F21A9"/>
    <w:rsid w:val="007F3864"/>
    <w:rsid w:val="007F4111"/>
    <w:rsid w:val="007F4539"/>
    <w:rsid w:val="007F4C61"/>
    <w:rsid w:val="007F6059"/>
    <w:rsid w:val="007F6542"/>
    <w:rsid w:val="007F6776"/>
    <w:rsid w:val="007F7758"/>
    <w:rsid w:val="00800489"/>
    <w:rsid w:val="00800D16"/>
    <w:rsid w:val="00801730"/>
    <w:rsid w:val="00802934"/>
    <w:rsid w:val="0080295A"/>
    <w:rsid w:val="00803200"/>
    <w:rsid w:val="00803210"/>
    <w:rsid w:val="008033A9"/>
    <w:rsid w:val="00804859"/>
    <w:rsid w:val="00804D52"/>
    <w:rsid w:val="00805491"/>
    <w:rsid w:val="00805B4D"/>
    <w:rsid w:val="00805CD4"/>
    <w:rsid w:val="00806A6D"/>
    <w:rsid w:val="0080747E"/>
    <w:rsid w:val="00810595"/>
    <w:rsid w:val="008105A5"/>
    <w:rsid w:val="008105EA"/>
    <w:rsid w:val="00810901"/>
    <w:rsid w:val="00812908"/>
    <w:rsid w:val="00813312"/>
    <w:rsid w:val="00813EE0"/>
    <w:rsid w:val="00814215"/>
    <w:rsid w:val="00814229"/>
    <w:rsid w:val="00814D5A"/>
    <w:rsid w:val="008158C4"/>
    <w:rsid w:val="00815A06"/>
    <w:rsid w:val="008167F1"/>
    <w:rsid w:val="00817491"/>
    <w:rsid w:val="008175D2"/>
    <w:rsid w:val="00817DB1"/>
    <w:rsid w:val="00820105"/>
    <w:rsid w:val="00820F50"/>
    <w:rsid w:val="00821297"/>
    <w:rsid w:val="00821382"/>
    <w:rsid w:val="008222A6"/>
    <w:rsid w:val="00822F9D"/>
    <w:rsid w:val="008235E2"/>
    <w:rsid w:val="008238A7"/>
    <w:rsid w:val="0082478F"/>
    <w:rsid w:val="00824951"/>
    <w:rsid w:val="00825548"/>
    <w:rsid w:val="00825F04"/>
    <w:rsid w:val="00826007"/>
    <w:rsid w:val="00830480"/>
    <w:rsid w:val="0083149D"/>
    <w:rsid w:val="008330D1"/>
    <w:rsid w:val="008335A6"/>
    <w:rsid w:val="008338AF"/>
    <w:rsid w:val="008365A6"/>
    <w:rsid w:val="008365B1"/>
    <w:rsid w:val="00836DBB"/>
    <w:rsid w:val="0083700E"/>
    <w:rsid w:val="0083718B"/>
    <w:rsid w:val="00837224"/>
    <w:rsid w:val="00837CF7"/>
    <w:rsid w:val="00840947"/>
    <w:rsid w:val="00840DB7"/>
    <w:rsid w:val="0084139C"/>
    <w:rsid w:val="008414AD"/>
    <w:rsid w:val="00841BC0"/>
    <w:rsid w:val="00841F5F"/>
    <w:rsid w:val="0084216B"/>
    <w:rsid w:val="00842A2E"/>
    <w:rsid w:val="00842C4D"/>
    <w:rsid w:val="00842F6C"/>
    <w:rsid w:val="0084414F"/>
    <w:rsid w:val="008441E2"/>
    <w:rsid w:val="00844692"/>
    <w:rsid w:val="00844A7D"/>
    <w:rsid w:val="00844AEA"/>
    <w:rsid w:val="00844B8F"/>
    <w:rsid w:val="0084537E"/>
    <w:rsid w:val="00846437"/>
    <w:rsid w:val="00847D1C"/>
    <w:rsid w:val="00847FFA"/>
    <w:rsid w:val="00850526"/>
    <w:rsid w:val="008513BA"/>
    <w:rsid w:val="008521AF"/>
    <w:rsid w:val="00855033"/>
    <w:rsid w:val="008554D0"/>
    <w:rsid w:val="008555B1"/>
    <w:rsid w:val="0085653F"/>
    <w:rsid w:val="00856CCE"/>
    <w:rsid w:val="0085707D"/>
    <w:rsid w:val="00857907"/>
    <w:rsid w:val="00857BB6"/>
    <w:rsid w:val="00857DD0"/>
    <w:rsid w:val="00860BBD"/>
    <w:rsid w:val="00862B03"/>
    <w:rsid w:val="00863100"/>
    <w:rsid w:val="008646CD"/>
    <w:rsid w:val="00865362"/>
    <w:rsid w:val="00865620"/>
    <w:rsid w:val="00865E11"/>
    <w:rsid w:val="00865E59"/>
    <w:rsid w:val="00865F1D"/>
    <w:rsid w:val="00865F9A"/>
    <w:rsid w:val="00866E18"/>
    <w:rsid w:val="00867A73"/>
    <w:rsid w:val="00867CAD"/>
    <w:rsid w:val="00870639"/>
    <w:rsid w:val="008708B6"/>
    <w:rsid w:val="00871012"/>
    <w:rsid w:val="008716EB"/>
    <w:rsid w:val="008718B8"/>
    <w:rsid w:val="00871F98"/>
    <w:rsid w:val="0087261A"/>
    <w:rsid w:val="00872B3F"/>
    <w:rsid w:val="00872BA3"/>
    <w:rsid w:val="00872CF1"/>
    <w:rsid w:val="008731B5"/>
    <w:rsid w:val="0087340C"/>
    <w:rsid w:val="0087404A"/>
    <w:rsid w:val="00875361"/>
    <w:rsid w:val="00876A93"/>
    <w:rsid w:val="00876DF2"/>
    <w:rsid w:val="00877150"/>
    <w:rsid w:val="00877288"/>
    <w:rsid w:val="008772ED"/>
    <w:rsid w:val="008774B6"/>
    <w:rsid w:val="008801F8"/>
    <w:rsid w:val="00881683"/>
    <w:rsid w:val="00881C24"/>
    <w:rsid w:val="00882663"/>
    <w:rsid w:val="00883681"/>
    <w:rsid w:val="0088386B"/>
    <w:rsid w:val="00884586"/>
    <w:rsid w:val="008848D2"/>
    <w:rsid w:val="00884BA0"/>
    <w:rsid w:val="00885753"/>
    <w:rsid w:val="00886594"/>
    <w:rsid w:val="00886E89"/>
    <w:rsid w:val="0088725B"/>
    <w:rsid w:val="00887F8E"/>
    <w:rsid w:val="008907C2"/>
    <w:rsid w:val="00891114"/>
    <w:rsid w:val="00891C79"/>
    <w:rsid w:val="00891F28"/>
    <w:rsid w:val="00892217"/>
    <w:rsid w:val="00892A11"/>
    <w:rsid w:val="00892C77"/>
    <w:rsid w:val="00892D0C"/>
    <w:rsid w:val="008931E3"/>
    <w:rsid w:val="00893430"/>
    <w:rsid w:val="00893B8D"/>
    <w:rsid w:val="0089473C"/>
    <w:rsid w:val="008951AC"/>
    <w:rsid w:val="00896E39"/>
    <w:rsid w:val="0089719E"/>
    <w:rsid w:val="00897307"/>
    <w:rsid w:val="008A13CA"/>
    <w:rsid w:val="008A17ED"/>
    <w:rsid w:val="008A1E21"/>
    <w:rsid w:val="008A3604"/>
    <w:rsid w:val="008A3C2F"/>
    <w:rsid w:val="008A4F4B"/>
    <w:rsid w:val="008A56C1"/>
    <w:rsid w:val="008A58BC"/>
    <w:rsid w:val="008A5D2A"/>
    <w:rsid w:val="008A6286"/>
    <w:rsid w:val="008A6840"/>
    <w:rsid w:val="008A7254"/>
    <w:rsid w:val="008A75F8"/>
    <w:rsid w:val="008B0E26"/>
    <w:rsid w:val="008B0F1E"/>
    <w:rsid w:val="008B0FBB"/>
    <w:rsid w:val="008B3949"/>
    <w:rsid w:val="008B3956"/>
    <w:rsid w:val="008B3F4E"/>
    <w:rsid w:val="008B3FA5"/>
    <w:rsid w:val="008B506E"/>
    <w:rsid w:val="008B5100"/>
    <w:rsid w:val="008B5EEA"/>
    <w:rsid w:val="008B6627"/>
    <w:rsid w:val="008C0ABC"/>
    <w:rsid w:val="008C0BF7"/>
    <w:rsid w:val="008C106A"/>
    <w:rsid w:val="008C13E7"/>
    <w:rsid w:val="008C165A"/>
    <w:rsid w:val="008C17C8"/>
    <w:rsid w:val="008C1C2A"/>
    <w:rsid w:val="008C2DF4"/>
    <w:rsid w:val="008C4B2D"/>
    <w:rsid w:val="008C5C91"/>
    <w:rsid w:val="008C5FB5"/>
    <w:rsid w:val="008C6817"/>
    <w:rsid w:val="008C749D"/>
    <w:rsid w:val="008C7753"/>
    <w:rsid w:val="008C7ED3"/>
    <w:rsid w:val="008D0418"/>
    <w:rsid w:val="008D09EA"/>
    <w:rsid w:val="008D0EA1"/>
    <w:rsid w:val="008D1D84"/>
    <w:rsid w:val="008D2601"/>
    <w:rsid w:val="008D2F75"/>
    <w:rsid w:val="008D32BF"/>
    <w:rsid w:val="008D3463"/>
    <w:rsid w:val="008D36FC"/>
    <w:rsid w:val="008D3AE5"/>
    <w:rsid w:val="008D424E"/>
    <w:rsid w:val="008D4E20"/>
    <w:rsid w:val="008D690B"/>
    <w:rsid w:val="008D7E79"/>
    <w:rsid w:val="008E10F5"/>
    <w:rsid w:val="008E161E"/>
    <w:rsid w:val="008E27BA"/>
    <w:rsid w:val="008E4EF5"/>
    <w:rsid w:val="008E52ED"/>
    <w:rsid w:val="008E5C07"/>
    <w:rsid w:val="008E735E"/>
    <w:rsid w:val="008E7C54"/>
    <w:rsid w:val="008E7D67"/>
    <w:rsid w:val="008F0717"/>
    <w:rsid w:val="008F1B67"/>
    <w:rsid w:val="008F27DE"/>
    <w:rsid w:val="008F2B82"/>
    <w:rsid w:val="008F3097"/>
    <w:rsid w:val="008F3ECC"/>
    <w:rsid w:val="008F4337"/>
    <w:rsid w:val="008F4903"/>
    <w:rsid w:val="008F4B39"/>
    <w:rsid w:val="008F4E3B"/>
    <w:rsid w:val="008F59AF"/>
    <w:rsid w:val="008F6115"/>
    <w:rsid w:val="008F69D2"/>
    <w:rsid w:val="008F70C7"/>
    <w:rsid w:val="008F7191"/>
    <w:rsid w:val="008F7A0D"/>
    <w:rsid w:val="008F7C95"/>
    <w:rsid w:val="00900466"/>
    <w:rsid w:val="00900C82"/>
    <w:rsid w:val="009018D7"/>
    <w:rsid w:val="009019F7"/>
    <w:rsid w:val="00902A63"/>
    <w:rsid w:val="00903F4A"/>
    <w:rsid w:val="00904667"/>
    <w:rsid w:val="00906679"/>
    <w:rsid w:val="009071B8"/>
    <w:rsid w:val="009101B7"/>
    <w:rsid w:val="00910325"/>
    <w:rsid w:val="0091313C"/>
    <w:rsid w:val="009132C4"/>
    <w:rsid w:val="00913C4C"/>
    <w:rsid w:val="00914A5E"/>
    <w:rsid w:val="00915363"/>
    <w:rsid w:val="00915689"/>
    <w:rsid w:val="00915A82"/>
    <w:rsid w:val="0091631E"/>
    <w:rsid w:val="00916E84"/>
    <w:rsid w:val="0091720D"/>
    <w:rsid w:val="00917627"/>
    <w:rsid w:val="00917B39"/>
    <w:rsid w:val="00920012"/>
    <w:rsid w:val="009203BE"/>
    <w:rsid w:val="00920C64"/>
    <w:rsid w:val="00922BBC"/>
    <w:rsid w:val="00922C35"/>
    <w:rsid w:val="00923617"/>
    <w:rsid w:val="009241B0"/>
    <w:rsid w:val="0092528B"/>
    <w:rsid w:val="00925AC8"/>
    <w:rsid w:val="00926982"/>
    <w:rsid w:val="00926B8F"/>
    <w:rsid w:val="00930797"/>
    <w:rsid w:val="00930DA6"/>
    <w:rsid w:val="009311DA"/>
    <w:rsid w:val="00931699"/>
    <w:rsid w:val="0093218C"/>
    <w:rsid w:val="00932DE2"/>
    <w:rsid w:val="0093343F"/>
    <w:rsid w:val="0093375A"/>
    <w:rsid w:val="0093387A"/>
    <w:rsid w:val="0093536F"/>
    <w:rsid w:val="00940F13"/>
    <w:rsid w:val="00941594"/>
    <w:rsid w:val="009423D7"/>
    <w:rsid w:val="0094395B"/>
    <w:rsid w:val="00943C13"/>
    <w:rsid w:val="00944133"/>
    <w:rsid w:val="00944D65"/>
    <w:rsid w:val="0094584F"/>
    <w:rsid w:val="00945AAD"/>
    <w:rsid w:val="009472C6"/>
    <w:rsid w:val="009478BB"/>
    <w:rsid w:val="00947B03"/>
    <w:rsid w:val="009504DB"/>
    <w:rsid w:val="00950E4A"/>
    <w:rsid w:val="0095100C"/>
    <w:rsid w:val="009514BB"/>
    <w:rsid w:val="009515FE"/>
    <w:rsid w:val="0095213D"/>
    <w:rsid w:val="0095234D"/>
    <w:rsid w:val="00952FC0"/>
    <w:rsid w:val="00953116"/>
    <w:rsid w:val="009532AF"/>
    <w:rsid w:val="009538E6"/>
    <w:rsid w:val="00953F5B"/>
    <w:rsid w:val="009553C3"/>
    <w:rsid w:val="0095657F"/>
    <w:rsid w:val="00957CAC"/>
    <w:rsid w:val="00957EA1"/>
    <w:rsid w:val="0096107C"/>
    <w:rsid w:val="00961503"/>
    <w:rsid w:val="00961B84"/>
    <w:rsid w:val="009620B2"/>
    <w:rsid w:val="009626B0"/>
    <w:rsid w:val="00962D23"/>
    <w:rsid w:val="00962F12"/>
    <w:rsid w:val="009639DE"/>
    <w:rsid w:val="00964EB1"/>
    <w:rsid w:val="009650ED"/>
    <w:rsid w:val="00966DE8"/>
    <w:rsid w:val="009700A5"/>
    <w:rsid w:val="00970EFF"/>
    <w:rsid w:val="00971D2C"/>
    <w:rsid w:val="00971F0A"/>
    <w:rsid w:val="0097212E"/>
    <w:rsid w:val="00972322"/>
    <w:rsid w:val="00972BA8"/>
    <w:rsid w:val="00972CC4"/>
    <w:rsid w:val="0097326D"/>
    <w:rsid w:val="0097339A"/>
    <w:rsid w:val="0097339F"/>
    <w:rsid w:val="009736D4"/>
    <w:rsid w:val="00973CEA"/>
    <w:rsid w:val="00974E24"/>
    <w:rsid w:val="00975B9A"/>
    <w:rsid w:val="00976CCA"/>
    <w:rsid w:val="0098160E"/>
    <w:rsid w:val="009831EF"/>
    <w:rsid w:val="00983584"/>
    <w:rsid w:val="0098420C"/>
    <w:rsid w:val="009845B5"/>
    <w:rsid w:val="009846F5"/>
    <w:rsid w:val="00984922"/>
    <w:rsid w:val="00985DC1"/>
    <w:rsid w:val="0098618D"/>
    <w:rsid w:val="00987602"/>
    <w:rsid w:val="009876ED"/>
    <w:rsid w:val="00987DB0"/>
    <w:rsid w:val="00991366"/>
    <w:rsid w:val="00991F0A"/>
    <w:rsid w:val="0099297F"/>
    <w:rsid w:val="00992FDE"/>
    <w:rsid w:val="00993C5D"/>
    <w:rsid w:val="009960BE"/>
    <w:rsid w:val="00996465"/>
    <w:rsid w:val="00997054"/>
    <w:rsid w:val="009971E0"/>
    <w:rsid w:val="00997290"/>
    <w:rsid w:val="009A0914"/>
    <w:rsid w:val="009A0F29"/>
    <w:rsid w:val="009A142A"/>
    <w:rsid w:val="009A1CEC"/>
    <w:rsid w:val="009A22FB"/>
    <w:rsid w:val="009A2A76"/>
    <w:rsid w:val="009A30DB"/>
    <w:rsid w:val="009A3473"/>
    <w:rsid w:val="009A374F"/>
    <w:rsid w:val="009A43CD"/>
    <w:rsid w:val="009A64C2"/>
    <w:rsid w:val="009A6DE6"/>
    <w:rsid w:val="009A7818"/>
    <w:rsid w:val="009B01DB"/>
    <w:rsid w:val="009B1EB1"/>
    <w:rsid w:val="009B26FC"/>
    <w:rsid w:val="009B2D9A"/>
    <w:rsid w:val="009B2DCB"/>
    <w:rsid w:val="009B3123"/>
    <w:rsid w:val="009B40AD"/>
    <w:rsid w:val="009B43E7"/>
    <w:rsid w:val="009B4416"/>
    <w:rsid w:val="009B5A52"/>
    <w:rsid w:val="009B5FED"/>
    <w:rsid w:val="009B6BEC"/>
    <w:rsid w:val="009B6F35"/>
    <w:rsid w:val="009B776F"/>
    <w:rsid w:val="009C04E6"/>
    <w:rsid w:val="009C0B70"/>
    <w:rsid w:val="009C1143"/>
    <w:rsid w:val="009C1329"/>
    <w:rsid w:val="009C2741"/>
    <w:rsid w:val="009C30A4"/>
    <w:rsid w:val="009C4B10"/>
    <w:rsid w:val="009C51B7"/>
    <w:rsid w:val="009C54F1"/>
    <w:rsid w:val="009C5675"/>
    <w:rsid w:val="009C6658"/>
    <w:rsid w:val="009C7AB8"/>
    <w:rsid w:val="009D0228"/>
    <w:rsid w:val="009D12C8"/>
    <w:rsid w:val="009D135E"/>
    <w:rsid w:val="009D1610"/>
    <w:rsid w:val="009D1B1F"/>
    <w:rsid w:val="009D1C82"/>
    <w:rsid w:val="009D1D7A"/>
    <w:rsid w:val="009D1E48"/>
    <w:rsid w:val="009D28F8"/>
    <w:rsid w:val="009D4022"/>
    <w:rsid w:val="009D470B"/>
    <w:rsid w:val="009D5544"/>
    <w:rsid w:val="009D63CB"/>
    <w:rsid w:val="009D7003"/>
    <w:rsid w:val="009D70DE"/>
    <w:rsid w:val="009D74B2"/>
    <w:rsid w:val="009D7AC3"/>
    <w:rsid w:val="009E027D"/>
    <w:rsid w:val="009E02B4"/>
    <w:rsid w:val="009E0445"/>
    <w:rsid w:val="009E1B70"/>
    <w:rsid w:val="009E26C1"/>
    <w:rsid w:val="009E276A"/>
    <w:rsid w:val="009E4019"/>
    <w:rsid w:val="009E46BB"/>
    <w:rsid w:val="009E4DB1"/>
    <w:rsid w:val="009E5A95"/>
    <w:rsid w:val="009E763A"/>
    <w:rsid w:val="009E7FBC"/>
    <w:rsid w:val="009F0AC2"/>
    <w:rsid w:val="009F0DF5"/>
    <w:rsid w:val="009F35B7"/>
    <w:rsid w:val="009F4CA8"/>
    <w:rsid w:val="009F4E38"/>
    <w:rsid w:val="009F4F67"/>
    <w:rsid w:val="009F504A"/>
    <w:rsid w:val="009F53C5"/>
    <w:rsid w:val="009F54FA"/>
    <w:rsid w:val="009F5E46"/>
    <w:rsid w:val="009F6B50"/>
    <w:rsid w:val="00A01063"/>
    <w:rsid w:val="00A01E28"/>
    <w:rsid w:val="00A01E59"/>
    <w:rsid w:val="00A020DE"/>
    <w:rsid w:val="00A023BC"/>
    <w:rsid w:val="00A028A1"/>
    <w:rsid w:val="00A02B92"/>
    <w:rsid w:val="00A02D0D"/>
    <w:rsid w:val="00A041DA"/>
    <w:rsid w:val="00A042D8"/>
    <w:rsid w:val="00A045C2"/>
    <w:rsid w:val="00A048D4"/>
    <w:rsid w:val="00A0599B"/>
    <w:rsid w:val="00A05B67"/>
    <w:rsid w:val="00A05E2F"/>
    <w:rsid w:val="00A079EC"/>
    <w:rsid w:val="00A10384"/>
    <w:rsid w:val="00A1045F"/>
    <w:rsid w:val="00A116D5"/>
    <w:rsid w:val="00A11810"/>
    <w:rsid w:val="00A11FF1"/>
    <w:rsid w:val="00A13272"/>
    <w:rsid w:val="00A14708"/>
    <w:rsid w:val="00A15150"/>
    <w:rsid w:val="00A1518D"/>
    <w:rsid w:val="00A156B1"/>
    <w:rsid w:val="00A156EC"/>
    <w:rsid w:val="00A15FB2"/>
    <w:rsid w:val="00A16567"/>
    <w:rsid w:val="00A1798C"/>
    <w:rsid w:val="00A218A8"/>
    <w:rsid w:val="00A22269"/>
    <w:rsid w:val="00A22AA6"/>
    <w:rsid w:val="00A22AFA"/>
    <w:rsid w:val="00A2355A"/>
    <w:rsid w:val="00A25D7F"/>
    <w:rsid w:val="00A262AC"/>
    <w:rsid w:val="00A2632C"/>
    <w:rsid w:val="00A3082F"/>
    <w:rsid w:val="00A30C44"/>
    <w:rsid w:val="00A31229"/>
    <w:rsid w:val="00A31BC6"/>
    <w:rsid w:val="00A32065"/>
    <w:rsid w:val="00A33085"/>
    <w:rsid w:val="00A33CBC"/>
    <w:rsid w:val="00A33D9C"/>
    <w:rsid w:val="00A3406E"/>
    <w:rsid w:val="00A3493B"/>
    <w:rsid w:val="00A36777"/>
    <w:rsid w:val="00A3730D"/>
    <w:rsid w:val="00A37331"/>
    <w:rsid w:val="00A40919"/>
    <w:rsid w:val="00A41881"/>
    <w:rsid w:val="00A4193C"/>
    <w:rsid w:val="00A427A0"/>
    <w:rsid w:val="00A429D0"/>
    <w:rsid w:val="00A42E59"/>
    <w:rsid w:val="00A43F36"/>
    <w:rsid w:val="00A45026"/>
    <w:rsid w:val="00A4509F"/>
    <w:rsid w:val="00A45416"/>
    <w:rsid w:val="00A45B0F"/>
    <w:rsid w:val="00A45B7A"/>
    <w:rsid w:val="00A45C0C"/>
    <w:rsid w:val="00A460FD"/>
    <w:rsid w:val="00A46706"/>
    <w:rsid w:val="00A468B9"/>
    <w:rsid w:val="00A46A7C"/>
    <w:rsid w:val="00A47992"/>
    <w:rsid w:val="00A528F8"/>
    <w:rsid w:val="00A530B0"/>
    <w:rsid w:val="00A532A3"/>
    <w:rsid w:val="00A5499F"/>
    <w:rsid w:val="00A54EE5"/>
    <w:rsid w:val="00A55086"/>
    <w:rsid w:val="00A5514A"/>
    <w:rsid w:val="00A55806"/>
    <w:rsid w:val="00A55811"/>
    <w:rsid w:val="00A575FE"/>
    <w:rsid w:val="00A577DC"/>
    <w:rsid w:val="00A57FE1"/>
    <w:rsid w:val="00A60165"/>
    <w:rsid w:val="00A601B8"/>
    <w:rsid w:val="00A60560"/>
    <w:rsid w:val="00A6165A"/>
    <w:rsid w:val="00A6188C"/>
    <w:rsid w:val="00A632DE"/>
    <w:rsid w:val="00A63A76"/>
    <w:rsid w:val="00A64972"/>
    <w:rsid w:val="00A64CCA"/>
    <w:rsid w:val="00A659ED"/>
    <w:rsid w:val="00A66391"/>
    <w:rsid w:val="00A66455"/>
    <w:rsid w:val="00A672C2"/>
    <w:rsid w:val="00A70423"/>
    <w:rsid w:val="00A71C03"/>
    <w:rsid w:val="00A7214E"/>
    <w:rsid w:val="00A724BE"/>
    <w:rsid w:val="00A727C8"/>
    <w:rsid w:val="00A72893"/>
    <w:rsid w:val="00A72C8C"/>
    <w:rsid w:val="00A72E3B"/>
    <w:rsid w:val="00A7362E"/>
    <w:rsid w:val="00A736ED"/>
    <w:rsid w:val="00A74484"/>
    <w:rsid w:val="00A7499A"/>
    <w:rsid w:val="00A7575A"/>
    <w:rsid w:val="00A758BF"/>
    <w:rsid w:val="00A75A52"/>
    <w:rsid w:val="00A76BA1"/>
    <w:rsid w:val="00A76CE3"/>
    <w:rsid w:val="00A76F3A"/>
    <w:rsid w:val="00A77704"/>
    <w:rsid w:val="00A8006C"/>
    <w:rsid w:val="00A8033E"/>
    <w:rsid w:val="00A80C9A"/>
    <w:rsid w:val="00A80F4F"/>
    <w:rsid w:val="00A81464"/>
    <w:rsid w:val="00A81A97"/>
    <w:rsid w:val="00A82268"/>
    <w:rsid w:val="00A82F2F"/>
    <w:rsid w:val="00A83A79"/>
    <w:rsid w:val="00A83F00"/>
    <w:rsid w:val="00A84DB1"/>
    <w:rsid w:val="00A84ED8"/>
    <w:rsid w:val="00A855BB"/>
    <w:rsid w:val="00A857D7"/>
    <w:rsid w:val="00A85914"/>
    <w:rsid w:val="00A85C3E"/>
    <w:rsid w:val="00A9000D"/>
    <w:rsid w:val="00A9032E"/>
    <w:rsid w:val="00A90C05"/>
    <w:rsid w:val="00A9170A"/>
    <w:rsid w:val="00A917D4"/>
    <w:rsid w:val="00A9192E"/>
    <w:rsid w:val="00A91F50"/>
    <w:rsid w:val="00A9266B"/>
    <w:rsid w:val="00A92C70"/>
    <w:rsid w:val="00A930CB"/>
    <w:rsid w:val="00A93597"/>
    <w:rsid w:val="00A93F4C"/>
    <w:rsid w:val="00A9435B"/>
    <w:rsid w:val="00A947EC"/>
    <w:rsid w:val="00A94DD8"/>
    <w:rsid w:val="00A95F8B"/>
    <w:rsid w:val="00A962DE"/>
    <w:rsid w:val="00A96959"/>
    <w:rsid w:val="00A96B01"/>
    <w:rsid w:val="00A975C6"/>
    <w:rsid w:val="00A97E55"/>
    <w:rsid w:val="00AA00C3"/>
    <w:rsid w:val="00AA126E"/>
    <w:rsid w:val="00AA1560"/>
    <w:rsid w:val="00AA2AE2"/>
    <w:rsid w:val="00AA3220"/>
    <w:rsid w:val="00AA3437"/>
    <w:rsid w:val="00AA3AD7"/>
    <w:rsid w:val="00AA3FCD"/>
    <w:rsid w:val="00AA4041"/>
    <w:rsid w:val="00AA42CA"/>
    <w:rsid w:val="00AA483A"/>
    <w:rsid w:val="00AA4A2D"/>
    <w:rsid w:val="00AA74DC"/>
    <w:rsid w:val="00AB05C9"/>
    <w:rsid w:val="00AB0DC6"/>
    <w:rsid w:val="00AB1653"/>
    <w:rsid w:val="00AB1B9B"/>
    <w:rsid w:val="00AB2408"/>
    <w:rsid w:val="00AB2631"/>
    <w:rsid w:val="00AB2968"/>
    <w:rsid w:val="00AB2CA9"/>
    <w:rsid w:val="00AB2FD3"/>
    <w:rsid w:val="00AB4D16"/>
    <w:rsid w:val="00AB581C"/>
    <w:rsid w:val="00AB5867"/>
    <w:rsid w:val="00AB5FCA"/>
    <w:rsid w:val="00AC0478"/>
    <w:rsid w:val="00AC1AA9"/>
    <w:rsid w:val="00AC2109"/>
    <w:rsid w:val="00AC2182"/>
    <w:rsid w:val="00AC27E3"/>
    <w:rsid w:val="00AC2B49"/>
    <w:rsid w:val="00AC3AAC"/>
    <w:rsid w:val="00AC424B"/>
    <w:rsid w:val="00AC4F7C"/>
    <w:rsid w:val="00AC57AE"/>
    <w:rsid w:val="00AC59BD"/>
    <w:rsid w:val="00AC5B3D"/>
    <w:rsid w:val="00AC6252"/>
    <w:rsid w:val="00AC6AFE"/>
    <w:rsid w:val="00AC7033"/>
    <w:rsid w:val="00AC7468"/>
    <w:rsid w:val="00AC7EF5"/>
    <w:rsid w:val="00AD14D7"/>
    <w:rsid w:val="00AD2942"/>
    <w:rsid w:val="00AD350B"/>
    <w:rsid w:val="00AD3BF4"/>
    <w:rsid w:val="00AD4230"/>
    <w:rsid w:val="00AD4F99"/>
    <w:rsid w:val="00AD5080"/>
    <w:rsid w:val="00AD64DA"/>
    <w:rsid w:val="00AD7152"/>
    <w:rsid w:val="00AD7620"/>
    <w:rsid w:val="00AE0489"/>
    <w:rsid w:val="00AE0B35"/>
    <w:rsid w:val="00AE1F48"/>
    <w:rsid w:val="00AE2789"/>
    <w:rsid w:val="00AE2C73"/>
    <w:rsid w:val="00AE2EA9"/>
    <w:rsid w:val="00AE2F8F"/>
    <w:rsid w:val="00AE3157"/>
    <w:rsid w:val="00AE33CD"/>
    <w:rsid w:val="00AE3627"/>
    <w:rsid w:val="00AE3BCC"/>
    <w:rsid w:val="00AE51D0"/>
    <w:rsid w:val="00AE51FA"/>
    <w:rsid w:val="00AE5569"/>
    <w:rsid w:val="00AE7159"/>
    <w:rsid w:val="00AE7215"/>
    <w:rsid w:val="00AF0F30"/>
    <w:rsid w:val="00AF2C88"/>
    <w:rsid w:val="00AF3E54"/>
    <w:rsid w:val="00AF4156"/>
    <w:rsid w:val="00AF52F4"/>
    <w:rsid w:val="00AF5389"/>
    <w:rsid w:val="00AF5F8D"/>
    <w:rsid w:val="00AF6664"/>
    <w:rsid w:val="00AF6711"/>
    <w:rsid w:val="00AF6EBC"/>
    <w:rsid w:val="00AF76A8"/>
    <w:rsid w:val="00AF7893"/>
    <w:rsid w:val="00AF79BD"/>
    <w:rsid w:val="00B00163"/>
    <w:rsid w:val="00B02719"/>
    <w:rsid w:val="00B0289C"/>
    <w:rsid w:val="00B02B2B"/>
    <w:rsid w:val="00B02C07"/>
    <w:rsid w:val="00B040E7"/>
    <w:rsid w:val="00B04CA4"/>
    <w:rsid w:val="00B05CA8"/>
    <w:rsid w:val="00B067D5"/>
    <w:rsid w:val="00B0687A"/>
    <w:rsid w:val="00B06E44"/>
    <w:rsid w:val="00B06F87"/>
    <w:rsid w:val="00B070AB"/>
    <w:rsid w:val="00B077DE"/>
    <w:rsid w:val="00B07DEE"/>
    <w:rsid w:val="00B07E08"/>
    <w:rsid w:val="00B07F3E"/>
    <w:rsid w:val="00B07F56"/>
    <w:rsid w:val="00B07FAA"/>
    <w:rsid w:val="00B100A0"/>
    <w:rsid w:val="00B10F79"/>
    <w:rsid w:val="00B135FA"/>
    <w:rsid w:val="00B13775"/>
    <w:rsid w:val="00B13889"/>
    <w:rsid w:val="00B13C0B"/>
    <w:rsid w:val="00B1446D"/>
    <w:rsid w:val="00B14896"/>
    <w:rsid w:val="00B149CD"/>
    <w:rsid w:val="00B14BEC"/>
    <w:rsid w:val="00B14E80"/>
    <w:rsid w:val="00B15B76"/>
    <w:rsid w:val="00B166C6"/>
    <w:rsid w:val="00B16708"/>
    <w:rsid w:val="00B16E79"/>
    <w:rsid w:val="00B16F16"/>
    <w:rsid w:val="00B17BB1"/>
    <w:rsid w:val="00B17C08"/>
    <w:rsid w:val="00B20A81"/>
    <w:rsid w:val="00B20CC9"/>
    <w:rsid w:val="00B22011"/>
    <w:rsid w:val="00B220E2"/>
    <w:rsid w:val="00B229D1"/>
    <w:rsid w:val="00B24453"/>
    <w:rsid w:val="00B2453B"/>
    <w:rsid w:val="00B246BB"/>
    <w:rsid w:val="00B24C54"/>
    <w:rsid w:val="00B2507C"/>
    <w:rsid w:val="00B2542D"/>
    <w:rsid w:val="00B2673F"/>
    <w:rsid w:val="00B2757F"/>
    <w:rsid w:val="00B30DC9"/>
    <w:rsid w:val="00B31C6F"/>
    <w:rsid w:val="00B3209D"/>
    <w:rsid w:val="00B33799"/>
    <w:rsid w:val="00B357E6"/>
    <w:rsid w:val="00B3581C"/>
    <w:rsid w:val="00B3659F"/>
    <w:rsid w:val="00B366FE"/>
    <w:rsid w:val="00B3678C"/>
    <w:rsid w:val="00B367BC"/>
    <w:rsid w:val="00B369A6"/>
    <w:rsid w:val="00B36D5B"/>
    <w:rsid w:val="00B36E89"/>
    <w:rsid w:val="00B40E67"/>
    <w:rsid w:val="00B41559"/>
    <w:rsid w:val="00B4163C"/>
    <w:rsid w:val="00B4190C"/>
    <w:rsid w:val="00B42660"/>
    <w:rsid w:val="00B4281E"/>
    <w:rsid w:val="00B42F9D"/>
    <w:rsid w:val="00B43560"/>
    <w:rsid w:val="00B43A65"/>
    <w:rsid w:val="00B441D7"/>
    <w:rsid w:val="00B44BB1"/>
    <w:rsid w:val="00B45B45"/>
    <w:rsid w:val="00B45E6C"/>
    <w:rsid w:val="00B46673"/>
    <w:rsid w:val="00B51BB3"/>
    <w:rsid w:val="00B53940"/>
    <w:rsid w:val="00B53EB6"/>
    <w:rsid w:val="00B540F9"/>
    <w:rsid w:val="00B5433C"/>
    <w:rsid w:val="00B54421"/>
    <w:rsid w:val="00B54ADE"/>
    <w:rsid w:val="00B55077"/>
    <w:rsid w:val="00B55BF8"/>
    <w:rsid w:val="00B55D55"/>
    <w:rsid w:val="00B561BF"/>
    <w:rsid w:val="00B56449"/>
    <w:rsid w:val="00B57518"/>
    <w:rsid w:val="00B57B47"/>
    <w:rsid w:val="00B57B69"/>
    <w:rsid w:val="00B6030F"/>
    <w:rsid w:val="00B60CB7"/>
    <w:rsid w:val="00B61EFD"/>
    <w:rsid w:val="00B62392"/>
    <w:rsid w:val="00B624D4"/>
    <w:rsid w:val="00B62A99"/>
    <w:rsid w:val="00B62D41"/>
    <w:rsid w:val="00B632D1"/>
    <w:rsid w:val="00B63F9C"/>
    <w:rsid w:val="00B6413D"/>
    <w:rsid w:val="00B64724"/>
    <w:rsid w:val="00B64A33"/>
    <w:rsid w:val="00B66D40"/>
    <w:rsid w:val="00B67B26"/>
    <w:rsid w:val="00B67B50"/>
    <w:rsid w:val="00B67CEF"/>
    <w:rsid w:val="00B71654"/>
    <w:rsid w:val="00B71976"/>
    <w:rsid w:val="00B7198A"/>
    <w:rsid w:val="00B72159"/>
    <w:rsid w:val="00B724F0"/>
    <w:rsid w:val="00B730E4"/>
    <w:rsid w:val="00B73CF9"/>
    <w:rsid w:val="00B74291"/>
    <w:rsid w:val="00B7584B"/>
    <w:rsid w:val="00B75B58"/>
    <w:rsid w:val="00B7610E"/>
    <w:rsid w:val="00B7660B"/>
    <w:rsid w:val="00B76C08"/>
    <w:rsid w:val="00B76D52"/>
    <w:rsid w:val="00B77981"/>
    <w:rsid w:val="00B77D6E"/>
    <w:rsid w:val="00B80864"/>
    <w:rsid w:val="00B808B7"/>
    <w:rsid w:val="00B80A13"/>
    <w:rsid w:val="00B80ED3"/>
    <w:rsid w:val="00B81389"/>
    <w:rsid w:val="00B81D37"/>
    <w:rsid w:val="00B8255E"/>
    <w:rsid w:val="00B82758"/>
    <w:rsid w:val="00B82887"/>
    <w:rsid w:val="00B82E55"/>
    <w:rsid w:val="00B83000"/>
    <w:rsid w:val="00B83081"/>
    <w:rsid w:val="00B844D5"/>
    <w:rsid w:val="00B844E4"/>
    <w:rsid w:val="00B84AB3"/>
    <w:rsid w:val="00B84C60"/>
    <w:rsid w:val="00B84DBB"/>
    <w:rsid w:val="00B85A82"/>
    <w:rsid w:val="00B86ED3"/>
    <w:rsid w:val="00B8730D"/>
    <w:rsid w:val="00B8740F"/>
    <w:rsid w:val="00B90A59"/>
    <w:rsid w:val="00B91149"/>
    <w:rsid w:val="00B9144B"/>
    <w:rsid w:val="00B9167D"/>
    <w:rsid w:val="00B91B88"/>
    <w:rsid w:val="00B91FEE"/>
    <w:rsid w:val="00B948F5"/>
    <w:rsid w:val="00B94F0D"/>
    <w:rsid w:val="00B954CE"/>
    <w:rsid w:val="00B95883"/>
    <w:rsid w:val="00B97DAF"/>
    <w:rsid w:val="00BA045C"/>
    <w:rsid w:val="00BA0E95"/>
    <w:rsid w:val="00BA116D"/>
    <w:rsid w:val="00BA121A"/>
    <w:rsid w:val="00BA2537"/>
    <w:rsid w:val="00BA273B"/>
    <w:rsid w:val="00BA2BC2"/>
    <w:rsid w:val="00BA3D36"/>
    <w:rsid w:val="00BA3D4F"/>
    <w:rsid w:val="00BA43DF"/>
    <w:rsid w:val="00BA4D07"/>
    <w:rsid w:val="00BA53D6"/>
    <w:rsid w:val="00BA54CE"/>
    <w:rsid w:val="00BA5C3C"/>
    <w:rsid w:val="00BA5C5F"/>
    <w:rsid w:val="00BA63C1"/>
    <w:rsid w:val="00BA63D8"/>
    <w:rsid w:val="00BA7D12"/>
    <w:rsid w:val="00BB00B5"/>
    <w:rsid w:val="00BB03C8"/>
    <w:rsid w:val="00BB03F0"/>
    <w:rsid w:val="00BB07B2"/>
    <w:rsid w:val="00BB0B1D"/>
    <w:rsid w:val="00BB1F06"/>
    <w:rsid w:val="00BB3B16"/>
    <w:rsid w:val="00BB3C06"/>
    <w:rsid w:val="00BB3C1E"/>
    <w:rsid w:val="00BB449D"/>
    <w:rsid w:val="00BB59C3"/>
    <w:rsid w:val="00BB5DA7"/>
    <w:rsid w:val="00BB6BC1"/>
    <w:rsid w:val="00BB725C"/>
    <w:rsid w:val="00BC0C96"/>
    <w:rsid w:val="00BC19D2"/>
    <w:rsid w:val="00BC1F20"/>
    <w:rsid w:val="00BC3EA2"/>
    <w:rsid w:val="00BC4CBD"/>
    <w:rsid w:val="00BC5C49"/>
    <w:rsid w:val="00BC682F"/>
    <w:rsid w:val="00BC6FAE"/>
    <w:rsid w:val="00BC7CC6"/>
    <w:rsid w:val="00BD173C"/>
    <w:rsid w:val="00BD203A"/>
    <w:rsid w:val="00BD21FA"/>
    <w:rsid w:val="00BD2516"/>
    <w:rsid w:val="00BD3699"/>
    <w:rsid w:val="00BD3E44"/>
    <w:rsid w:val="00BD42DE"/>
    <w:rsid w:val="00BD7D48"/>
    <w:rsid w:val="00BE02E7"/>
    <w:rsid w:val="00BE0303"/>
    <w:rsid w:val="00BE0381"/>
    <w:rsid w:val="00BE07CC"/>
    <w:rsid w:val="00BE09F0"/>
    <w:rsid w:val="00BE0AF0"/>
    <w:rsid w:val="00BE11F7"/>
    <w:rsid w:val="00BE20E8"/>
    <w:rsid w:val="00BE2302"/>
    <w:rsid w:val="00BE2BBA"/>
    <w:rsid w:val="00BE2E71"/>
    <w:rsid w:val="00BE2E87"/>
    <w:rsid w:val="00BE2F22"/>
    <w:rsid w:val="00BE4469"/>
    <w:rsid w:val="00BE4BA7"/>
    <w:rsid w:val="00BE5178"/>
    <w:rsid w:val="00BE56C4"/>
    <w:rsid w:val="00BE735F"/>
    <w:rsid w:val="00BE756E"/>
    <w:rsid w:val="00BE758F"/>
    <w:rsid w:val="00BE76E6"/>
    <w:rsid w:val="00BE7770"/>
    <w:rsid w:val="00BF0219"/>
    <w:rsid w:val="00BF04AB"/>
    <w:rsid w:val="00BF10F2"/>
    <w:rsid w:val="00BF175D"/>
    <w:rsid w:val="00BF2E40"/>
    <w:rsid w:val="00BF381F"/>
    <w:rsid w:val="00BF4944"/>
    <w:rsid w:val="00BF5A4C"/>
    <w:rsid w:val="00BF6AD0"/>
    <w:rsid w:val="00BF757A"/>
    <w:rsid w:val="00BF7FB1"/>
    <w:rsid w:val="00C0045F"/>
    <w:rsid w:val="00C01AE3"/>
    <w:rsid w:val="00C01F11"/>
    <w:rsid w:val="00C02259"/>
    <w:rsid w:val="00C04042"/>
    <w:rsid w:val="00C04091"/>
    <w:rsid w:val="00C0489B"/>
    <w:rsid w:val="00C04AEA"/>
    <w:rsid w:val="00C050ED"/>
    <w:rsid w:val="00C05B26"/>
    <w:rsid w:val="00C05BB9"/>
    <w:rsid w:val="00C06987"/>
    <w:rsid w:val="00C07A21"/>
    <w:rsid w:val="00C10A76"/>
    <w:rsid w:val="00C11490"/>
    <w:rsid w:val="00C13051"/>
    <w:rsid w:val="00C130EF"/>
    <w:rsid w:val="00C13812"/>
    <w:rsid w:val="00C1419D"/>
    <w:rsid w:val="00C14351"/>
    <w:rsid w:val="00C156C7"/>
    <w:rsid w:val="00C15DDB"/>
    <w:rsid w:val="00C16E15"/>
    <w:rsid w:val="00C178FA"/>
    <w:rsid w:val="00C17D58"/>
    <w:rsid w:val="00C203F3"/>
    <w:rsid w:val="00C20B32"/>
    <w:rsid w:val="00C2112C"/>
    <w:rsid w:val="00C21415"/>
    <w:rsid w:val="00C2356B"/>
    <w:rsid w:val="00C2372A"/>
    <w:rsid w:val="00C2381B"/>
    <w:rsid w:val="00C24174"/>
    <w:rsid w:val="00C246B2"/>
    <w:rsid w:val="00C2487B"/>
    <w:rsid w:val="00C24A32"/>
    <w:rsid w:val="00C24C24"/>
    <w:rsid w:val="00C25422"/>
    <w:rsid w:val="00C25DE4"/>
    <w:rsid w:val="00C26474"/>
    <w:rsid w:val="00C26E02"/>
    <w:rsid w:val="00C2703B"/>
    <w:rsid w:val="00C27269"/>
    <w:rsid w:val="00C278F5"/>
    <w:rsid w:val="00C30AAA"/>
    <w:rsid w:val="00C31DE7"/>
    <w:rsid w:val="00C330CC"/>
    <w:rsid w:val="00C349D0"/>
    <w:rsid w:val="00C36787"/>
    <w:rsid w:val="00C36CD7"/>
    <w:rsid w:val="00C401EB"/>
    <w:rsid w:val="00C40993"/>
    <w:rsid w:val="00C412C8"/>
    <w:rsid w:val="00C41B84"/>
    <w:rsid w:val="00C4267E"/>
    <w:rsid w:val="00C42FB7"/>
    <w:rsid w:val="00C43DB3"/>
    <w:rsid w:val="00C44680"/>
    <w:rsid w:val="00C44829"/>
    <w:rsid w:val="00C455FF"/>
    <w:rsid w:val="00C45EC7"/>
    <w:rsid w:val="00C45EF2"/>
    <w:rsid w:val="00C47FFA"/>
    <w:rsid w:val="00C51436"/>
    <w:rsid w:val="00C51715"/>
    <w:rsid w:val="00C51CFB"/>
    <w:rsid w:val="00C51F68"/>
    <w:rsid w:val="00C52AD4"/>
    <w:rsid w:val="00C533C7"/>
    <w:rsid w:val="00C53BF3"/>
    <w:rsid w:val="00C554ED"/>
    <w:rsid w:val="00C55DE3"/>
    <w:rsid w:val="00C573F1"/>
    <w:rsid w:val="00C60462"/>
    <w:rsid w:val="00C61912"/>
    <w:rsid w:val="00C62542"/>
    <w:rsid w:val="00C62FA5"/>
    <w:rsid w:val="00C63661"/>
    <w:rsid w:val="00C637CE"/>
    <w:rsid w:val="00C64637"/>
    <w:rsid w:val="00C6654B"/>
    <w:rsid w:val="00C66F3F"/>
    <w:rsid w:val="00C66FC7"/>
    <w:rsid w:val="00C70436"/>
    <w:rsid w:val="00C70A40"/>
    <w:rsid w:val="00C731D1"/>
    <w:rsid w:val="00C754C5"/>
    <w:rsid w:val="00C75B1F"/>
    <w:rsid w:val="00C7615C"/>
    <w:rsid w:val="00C76CA7"/>
    <w:rsid w:val="00C76D0C"/>
    <w:rsid w:val="00C77F28"/>
    <w:rsid w:val="00C806F6"/>
    <w:rsid w:val="00C80C80"/>
    <w:rsid w:val="00C80F2C"/>
    <w:rsid w:val="00C82700"/>
    <w:rsid w:val="00C82964"/>
    <w:rsid w:val="00C829C6"/>
    <w:rsid w:val="00C82C68"/>
    <w:rsid w:val="00C83660"/>
    <w:rsid w:val="00C83E07"/>
    <w:rsid w:val="00C84237"/>
    <w:rsid w:val="00C85B2E"/>
    <w:rsid w:val="00C86365"/>
    <w:rsid w:val="00C863CD"/>
    <w:rsid w:val="00C86B12"/>
    <w:rsid w:val="00C872E5"/>
    <w:rsid w:val="00C874F5"/>
    <w:rsid w:val="00C90350"/>
    <w:rsid w:val="00C9059A"/>
    <w:rsid w:val="00C91B60"/>
    <w:rsid w:val="00C92364"/>
    <w:rsid w:val="00C92375"/>
    <w:rsid w:val="00C94104"/>
    <w:rsid w:val="00C94BE8"/>
    <w:rsid w:val="00C95DB1"/>
    <w:rsid w:val="00C96866"/>
    <w:rsid w:val="00C97118"/>
    <w:rsid w:val="00C9764B"/>
    <w:rsid w:val="00C97771"/>
    <w:rsid w:val="00C97896"/>
    <w:rsid w:val="00CA02AC"/>
    <w:rsid w:val="00CA08A2"/>
    <w:rsid w:val="00CA0B5F"/>
    <w:rsid w:val="00CA0F7C"/>
    <w:rsid w:val="00CA12ED"/>
    <w:rsid w:val="00CA2414"/>
    <w:rsid w:val="00CA3178"/>
    <w:rsid w:val="00CA3718"/>
    <w:rsid w:val="00CA395C"/>
    <w:rsid w:val="00CA3F6E"/>
    <w:rsid w:val="00CA42ED"/>
    <w:rsid w:val="00CA4519"/>
    <w:rsid w:val="00CA4716"/>
    <w:rsid w:val="00CA4CF8"/>
    <w:rsid w:val="00CA4F74"/>
    <w:rsid w:val="00CA5584"/>
    <w:rsid w:val="00CA55E3"/>
    <w:rsid w:val="00CA720C"/>
    <w:rsid w:val="00CA7367"/>
    <w:rsid w:val="00CB0459"/>
    <w:rsid w:val="00CB0722"/>
    <w:rsid w:val="00CB0ACE"/>
    <w:rsid w:val="00CB0B1D"/>
    <w:rsid w:val="00CB11FD"/>
    <w:rsid w:val="00CB1B3C"/>
    <w:rsid w:val="00CB2866"/>
    <w:rsid w:val="00CB3C9F"/>
    <w:rsid w:val="00CB4D5D"/>
    <w:rsid w:val="00CB5399"/>
    <w:rsid w:val="00CB54FB"/>
    <w:rsid w:val="00CB569E"/>
    <w:rsid w:val="00CB691C"/>
    <w:rsid w:val="00CB6B89"/>
    <w:rsid w:val="00CB71B4"/>
    <w:rsid w:val="00CB776B"/>
    <w:rsid w:val="00CC0198"/>
    <w:rsid w:val="00CC0CB5"/>
    <w:rsid w:val="00CC1169"/>
    <w:rsid w:val="00CC124C"/>
    <w:rsid w:val="00CC15F4"/>
    <w:rsid w:val="00CC2B96"/>
    <w:rsid w:val="00CC2DD3"/>
    <w:rsid w:val="00CC31D9"/>
    <w:rsid w:val="00CC38CF"/>
    <w:rsid w:val="00CC4201"/>
    <w:rsid w:val="00CC43BC"/>
    <w:rsid w:val="00CC4CE3"/>
    <w:rsid w:val="00CC4DC8"/>
    <w:rsid w:val="00CC50C0"/>
    <w:rsid w:val="00CC51E5"/>
    <w:rsid w:val="00CC5F6D"/>
    <w:rsid w:val="00CC6854"/>
    <w:rsid w:val="00CC7404"/>
    <w:rsid w:val="00CC7C4F"/>
    <w:rsid w:val="00CD0026"/>
    <w:rsid w:val="00CD00D0"/>
    <w:rsid w:val="00CD0267"/>
    <w:rsid w:val="00CD28E5"/>
    <w:rsid w:val="00CD2DF6"/>
    <w:rsid w:val="00CD3567"/>
    <w:rsid w:val="00CD3A22"/>
    <w:rsid w:val="00CD3A57"/>
    <w:rsid w:val="00CD4C2B"/>
    <w:rsid w:val="00CD51CB"/>
    <w:rsid w:val="00CD5A54"/>
    <w:rsid w:val="00CD6583"/>
    <w:rsid w:val="00CE0C44"/>
    <w:rsid w:val="00CE0D2E"/>
    <w:rsid w:val="00CE286E"/>
    <w:rsid w:val="00CE3D9D"/>
    <w:rsid w:val="00CE4EC6"/>
    <w:rsid w:val="00CE5EB1"/>
    <w:rsid w:val="00CE6536"/>
    <w:rsid w:val="00CE6D8A"/>
    <w:rsid w:val="00CE6DBB"/>
    <w:rsid w:val="00CE73F5"/>
    <w:rsid w:val="00CE7D6F"/>
    <w:rsid w:val="00CF0ADD"/>
    <w:rsid w:val="00CF13D1"/>
    <w:rsid w:val="00CF179A"/>
    <w:rsid w:val="00CF2BBA"/>
    <w:rsid w:val="00CF3605"/>
    <w:rsid w:val="00CF46E7"/>
    <w:rsid w:val="00CF4F4D"/>
    <w:rsid w:val="00CF54BE"/>
    <w:rsid w:val="00CF62F2"/>
    <w:rsid w:val="00CF655C"/>
    <w:rsid w:val="00CF7307"/>
    <w:rsid w:val="00D0047B"/>
    <w:rsid w:val="00D00BE8"/>
    <w:rsid w:val="00D010B2"/>
    <w:rsid w:val="00D017CA"/>
    <w:rsid w:val="00D034DB"/>
    <w:rsid w:val="00D03985"/>
    <w:rsid w:val="00D03E2E"/>
    <w:rsid w:val="00D04164"/>
    <w:rsid w:val="00D04187"/>
    <w:rsid w:val="00D0533C"/>
    <w:rsid w:val="00D06D25"/>
    <w:rsid w:val="00D07A11"/>
    <w:rsid w:val="00D07E15"/>
    <w:rsid w:val="00D10286"/>
    <w:rsid w:val="00D10CF9"/>
    <w:rsid w:val="00D11165"/>
    <w:rsid w:val="00D123C4"/>
    <w:rsid w:val="00D12D47"/>
    <w:rsid w:val="00D14AA2"/>
    <w:rsid w:val="00D14D3E"/>
    <w:rsid w:val="00D14D66"/>
    <w:rsid w:val="00D14E13"/>
    <w:rsid w:val="00D15033"/>
    <w:rsid w:val="00D1543F"/>
    <w:rsid w:val="00D15D4B"/>
    <w:rsid w:val="00D17685"/>
    <w:rsid w:val="00D17863"/>
    <w:rsid w:val="00D2000F"/>
    <w:rsid w:val="00D20761"/>
    <w:rsid w:val="00D20D33"/>
    <w:rsid w:val="00D20D45"/>
    <w:rsid w:val="00D2118B"/>
    <w:rsid w:val="00D215E9"/>
    <w:rsid w:val="00D2275F"/>
    <w:rsid w:val="00D24A90"/>
    <w:rsid w:val="00D253F9"/>
    <w:rsid w:val="00D25D9A"/>
    <w:rsid w:val="00D262BC"/>
    <w:rsid w:val="00D264E7"/>
    <w:rsid w:val="00D2703D"/>
    <w:rsid w:val="00D27234"/>
    <w:rsid w:val="00D27276"/>
    <w:rsid w:val="00D27413"/>
    <w:rsid w:val="00D27512"/>
    <w:rsid w:val="00D27FB4"/>
    <w:rsid w:val="00D30521"/>
    <w:rsid w:val="00D30B46"/>
    <w:rsid w:val="00D31E13"/>
    <w:rsid w:val="00D32186"/>
    <w:rsid w:val="00D32890"/>
    <w:rsid w:val="00D33489"/>
    <w:rsid w:val="00D33A5C"/>
    <w:rsid w:val="00D33D47"/>
    <w:rsid w:val="00D34DC0"/>
    <w:rsid w:val="00D34F51"/>
    <w:rsid w:val="00D35A63"/>
    <w:rsid w:val="00D369FB"/>
    <w:rsid w:val="00D372A9"/>
    <w:rsid w:val="00D3777C"/>
    <w:rsid w:val="00D4066A"/>
    <w:rsid w:val="00D40875"/>
    <w:rsid w:val="00D410A3"/>
    <w:rsid w:val="00D4116D"/>
    <w:rsid w:val="00D4131E"/>
    <w:rsid w:val="00D42023"/>
    <w:rsid w:val="00D42DC0"/>
    <w:rsid w:val="00D44997"/>
    <w:rsid w:val="00D450AF"/>
    <w:rsid w:val="00D45279"/>
    <w:rsid w:val="00D453E6"/>
    <w:rsid w:val="00D45427"/>
    <w:rsid w:val="00D46A24"/>
    <w:rsid w:val="00D47439"/>
    <w:rsid w:val="00D47612"/>
    <w:rsid w:val="00D47BD2"/>
    <w:rsid w:val="00D47FB5"/>
    <w:rsid w:val="00D50D30"/>
    <w:rsid w:val="00D51400"/>
    <w:rsid w:val="00D51F4A"/>
    <w:rsid w:val="00D52585"/>
    <w:rsid w:val="00D526A3"/>
    <w:rsid w:val="00D526F3"/>
    <w:rsid w:val="00D54133"/>
    <w:rsid w:val="00D54A04"/>
    <w:rsid w:val="00D5715E"/>
    <w:rsid w:val="00D57484"/>
    <w:rsid w:val="00D57788"/>
    <w:rsid w:val="00D577F2"/>
    <w:rsid w:val="00D57F0D"/>
    <w:rsid w:val="00D60156"/>
    <w:rsid w:val="00D602CA"/>
    <w:rsid w:val="00D60A3B"/>
    <w:rsid w:val="00D6123B"/>
    <w:rsid w:val="00D62280"/>
    <w:rsid w:val="00D622CB"/>
    <w:rsid w:val="00D627A8"/>
    <w:rsid w:val="00D62C32"/>
    <w:rsid w:val="00D633EC"/>
    <w:rsid w:val="00D63A15"/>
    <w:rsid w:val="00D6409E"/>
    <w:rsid w:val="00D640B9"/>
    <w:rsid w:val="00D64964"/>
    <w:rsid w:val="00D649D2"/>
    <w:rsid w:val="00D663BF"/>
    <w:rsid w:val="00D66D61"/>
    <w:rsid w:val="00D67C76"/>
    <w:rsid w:val="00D7020D"/>
    <w:rsid w:val="00D71298"/>
    <w:rsid w:val="00D72019"/>
    <w:rsid w:val="00D72746"/>
    <w:rsid w:val="00D72908"/>
    <w:rsid w:val="00D72954"/>
    <w:rsid w:val="00D7351E"/>
    <w:rsid w:val="00D73BE1"/>
    <w:rsid w:val="00D74020"/>
    <w:rsid w:val="00D74EE8"/>
    <w:rsid w:val="00D755FA"/>
    <w:rsid w:val="00D758D4"/>
    <w:rsid w:val="00D763BB"/>
    <w:rsid w:val="00D76C20"/>
    <w:rsid w:val="00D801E9"/>
    <w:rsid w:val="00D809E1"/>
    <w:rsid w:val="00D80C75"/>
    <w:rsid w:val="00D81962"/>
    <w:rsid w:val="00D824B1"/>
    <w:rsid w:val="00D82A6E"/>
    <w:rsid w:val="00D82CD4"/>
    <w:rsid w:val="00D8345F"/>
    <w:rsid w:val="00D834E0"/>
    <w:rsid w:val="00D83AD1"/>
    <w:rsid w:val="00D8452E"/>
    <w:rsid w:val="00D85139"/>
    <w:rsid w:val="00D87DBB"/>
    <w:rsid w:val="00D908AA"/>
    <w:rsid w:val="00D90DC1"/>
    <w:rsid w:val="00D911B8"/>
    <w:rsid w:val="00D91209"/>
    <w:rsid w:val="00D91752"/>
    <w:rsid w:val="00D917CA"/>
    <w:rsid w:val="00D91A91"/>
    <w:rsid w:val="00D933A7"/>
    <w:rsid w:val="00D946FB"/>
    <w:rsid w:val="00D952FC"/>
    <w:rsid w:val="00D9543E"/>
    <w:rsid w:val="00D95D0F"/>
    <w:rsid w:val="00D97213"/>
    <w:rsid w:val="00D973F6"/>
    <w:rsid w:val="00D979E6"/>
    <w:rsid w:val="00D97C59"/>
    <w:rsid w:val="00D97F0C"/>
    <w:rsid w:val="00DA0BA1"/>
    <w:rsid w:val="00DA1370"/>
    <w:rsid w:val="00DA1664"/>
    <w:rsid w:val="00DA1EEB"/>
    <w:rsid w:val="00DA2600"/>
    <w:rsid w:val="00DA3831"/>
    <w:rsid w:val="00DA3E35"/>
    <w:rsid w:val="00DA423B"/>
    <w:rsid w:val="00DA49A9"/>
    <w:rsid w:val="00DA4F35"/>
    <w:rsid w:val="00DA5050"/>
    <w:rsid w:val="00DA66F6"/>
    <w:rsid w:val="00DA6C15"/>
    <w:rsid w:val="00DB106A"/>
    <w:rsid w:val="00DB19E7"/>
    <w:rsid w:val="00DB1C9D"/>
    <w:rsid w:val="00DB1F7D"/>
    <w:rsid w:val="00DB30A1"/>
    <w:rsid w:val="00DB3110"/>
    <w:rsid w:val="00DB3382"/>
    <w:rsid w:val="00DB380D"/>
    <w:rsid w:val="00DB3BBF"/>
    <w:rsid w:val="00DB4580"/>
    <w:rsid w:val="00DB611B"/>
    <w:rsid w:val="00DC0442"/>
    <w:rsid w:val="00DC0AD5"/>
    <w:rsid w:val="00DC13EF"/>
    <w:rsid w:val="00DC1897"/>
    <w:rsid w:val="00DC1952"/>
    <w:rsid w:val="00DC1DA2"/>
    <w:rsid w:val="00DC2C2C"/>
    <w:rsid w:val="00DC3338"/>
    <w:rsid w:val="00DC3589"/>
    <w:rsid w:val="00DC38F9"/>
    <w:rsid w:val="00DC3A7C"/>
    <w:rsid w:val="00DC4D3B"/>
    <w:rsid w:val="00DC51E3"/>
    <w:rsid w:val="00DC572D"/>
    <w:rsid w:val="00DC5EC4"/>
    <w:rsid w:val="00DC5F71"/>
    <w:rsid w:val="00DC614B"/>
    <w:rsid w:val="00DC6D72"/>
    <w:rsid w:val="00DC6ED4"/>
    <w:rsid w:val="00DC6F6A"/>
    <w:rsid w:val="00DC702E"/>
    <w:rsid w:val="00DC7E0E"/>
    <w:rsid w:val="00DD119D"/>
    <w:rsid w:val="00DD1B21"/>
    <w:rsid w:val="00DD1DDD"/>
    <w:rsid w:val="00DD24F0"/>
    <w:rsid w:val="00DD2820"/>
    <w:rsid w:val="00DD2A96"/>
    <w:rsid w:val="00DD2EEC"/>
    <w:rsid w:val="00DD315C"/>
    <w:rsid w:val="00DD363F"/>
    <w:rsid w:val="00DD3669"/>
    <w:rsid w:val="00DD3E73"/>
    <w:rsid w:val="00DD449A"/>
    <w:rsid w:val="00DD4BAD"/>
    <w:rsid w:val="00DD52CF"/>
    <w:rsid w:val="00DD5AA1"/>
    <w:rsid w:val="00DD5DB5"/>
    <w:rsid w:val="00DD74D0"/>
    <w:rsid w:val="00DD764F"/>
    <w:rsid w:val="00DD76B0"/>
    <w:rsid w:val="00DE0E4D"/>
    <w:rsid w:val="00DE17E7"/>
    <w:rsid w:val="00DE1879"/>
    <w:rsid w:val="00DE40E3"/>
    <w:rsid w:val="00DE4246"/>
    <w:rsid w:val="00DE4784"/>
    <w:rsid w:val="00DE4837"/>
    <w:rsid w:val="00DE4DE9"/>
    <w:rsid w:val="00DE4EB6"/>
    <w:rsid w:val="00DE51FC"/>
    <w:rsid w:val="00DE626D"/>
    <w:rsid w:val="00DE6280"/>
    <w:rsid w:val="00DE6328"/>
    <w:rsid w:val="00DE6FD3"/>
    <w:rsid w:val="00DE713F"/>
    <w:rsid w:val="00DF042F"/>
    <w:rsid w:val="00DF082A"/>
    <w:rsid w:val="00DF12A8"/>
    <w:rsid w:val="00DF15FC"/>
    <w:rsid w:val="00DF2A5C"/>
    <w:rsid w:val="00DF43DE"/>
    <w:rsid w:val="00DF4417"/>
    <w:rsid w:val="00DF45F6"/>
    <w:rsid w:val="00DF4642"/>
    <w:rsid w:val="00DF468A"/>
    <w:rsid w:val="00DF4BF2"/>
    <w:rsid w:val="00DF5884"/>
    <w:rsid w:val="00DF58A8"/>
    <w:rsid w:val="00DF5926"/>
    <w:rsid w:val="00DF61D4"/>
    <w:rsid w:val="00DF6887"/>
    <w:rsid w:val="00DF6C97"/>
    <w:rsid w:val="00DF6F89"/>
    <w:rsid w:val="00DF7176"/>
    <w:rsid w:val="00E000DD"/>
    <w:rsid w:val="00E00A27"/>
    <w:rsid w:val="00E00E60"/>
    <w:rsid w:val="00E01DC6"/>
    <w:rsid w:val="00E02BB7"/>
    <w:rsid w:val="00E02CC4"/>
    <w:rsid w:val="00E02CFB"/>
    <w:rsid w:val="00E0365B"/>
    <w:rsid w:val="00E03E18"/>
    <w:rsid w:val="00E04AA9"/>
    <w:rsid w:val="00E04B0A"/>
    <w:rsid w:val="00E10456"/>
    <w:rsid w:val="00E10E03"/>
    <w:rsid w:val="00E1192E"/>
    <w:rsid w:val="00E11F81"/>
    <w:rsid w:val="00E13A3D"/>
    <w:rsid w:val="00E14363"/>
    <w:rsid w:val="00E14A05"/>
    <w:rsid w:val="00E14EBC"/>
    <w:rsid w:val="00E1529D"/>
    <w:rsid w:val="00E153BE"/>
    <w:rsid w:val="00E15F22"/>
    <w:rsid w:val="00E16D33"/>
    <w:rsid w:val="00E17303"/>
    <w:rsid w:val="00E1787D"/>
    <w:rsid w:val="00E17A4A"/>
    <w:rsid w:val="00E2060B"/>
    <w:rsid w:val="00E2115E"/>
    <w:rsid w:val="00E213ED"/>
    <w:rsid w:val="00E22314"/>
    <w:rsid w:val="00E22F7E"/>
    <w:rsid w:val="00E234A7"/>
    <w:rsid w:val="00E238A3"/>
    <w:rsid w:val="00E24242"/>
    <w:rsid w:val="00E24C1A"/>
    <w:rsid w:val="00E257FD"/>
    <w:rsid w:val="00E25A57"/>
    <w:rsid w:val="00E266F7"/>
    <w:rsid w:val="00E2737E"/>
    <w:rsid w:val="00E27808"/>
    <w:rsid w:val="00E30732"/>
    <w:rsid w:val="00E31EBA"/>
    <w:rsid w:val="00E3271D"/>
    <w:rsid w:val="00E32CC4"/>
    <w:rsid w:val="00E32CDC"/>
    <w:rsid w:val="00E32D69"/>
    <w:rsid w:val="00E331F7"/>
    <w:rsid w:val="00E3368B"/>
    <w:rsid w:val="00E3378A"/>
    <w:rsid w:val="00E33AEE"/>
    <w:rsid w:val="00E33D13"/>
    <w:rsid w:val="00E340F3"/>
    <w:rsid w:val="00E341E0"/>
    <w:rsid w:val="00E34DB8"/>
    <w:rsid w:val="00E35459"/>
    <w:rsid w:val="00E36222"/>
    <w:rsid w:val="00E373FA"/>
    <w:rsid w:val="00E3783A"/>
    <w:rsid w:val="00E37A50"/>
    <w:rsid w:val="00E40BBD"/>
    <w:rsid w:val="00E40CD3"/>
    <w:rsid w:val="00E41228"/>
    <w:rsid w:val="00E4363D"/>
    <w:rsid w:val="00E439F5"/>
    <w:rsid w:val="00E456A5"/>
    <w:rsid w:val="00E45960"/>
    <w:rsid w:val="00E45AD8"/>
    <w:rsid w:val="00E46575"/>
    <w:rsid w:val="00E4659E"/>
    <w:rsid w:val="00E47144"/>
    <w:rsid w:val="00E479D9"/>
    <w:rsid w:val="00E47E76"/>
    <w:rsid w:val="00E50419"/>
    <w:rsid w:val="00E50702"/>
    <w:rsid w:val="00E50E1B"/>
    <w:rsid w:val="00E515C1"/>
    <w:rsid w:val="00E51EB3"/>
    <w:rsid w:val="00E54F55"/>
    <w:rsid w:val="00E55116"/>
    <w:rsid w:val="00E554CE"/>
    <w:rsid w:val="00E559A2"/>
    <w:rsid w:val="00E559A5"/>
    <w:rsid w:val="00E55F55"/>
    <w:rsid w:val="00E566BA"/>
    <w:rsid w:val="00E569FF"/>
    <w:rsid w:val="00E56CA8"/>
    <w:rsid w:val="00E57521"/>
    <w:rsid w:val="00E575E7"/>
    <w:rsid w:val="00E62287"/>
    <w:rsid w:val="00E6251B"/>
    <w:rsid w:val="00E6455A"/>
    <w:rsid w:val="00E64A06"/>
    <w:rsid w:val="00E64F5A"/>
    <w:rsid w:val="00E65406"/>
    <w:rsid w:val="00E656CF"/>
    <w:rsid w:val="00E660F3"/>
    <w:rsid w:val="00E66E9B"/>
    <w:rsid w:val="00E67007"/>
    <w:rsid w:val="00E67201"/>
    <w:rsid w:val="00E6775B"/>
    <w:rsid w:val="00E67BC0"/>
    <w:rsid w:val="00E701AE"/>
    <w:rsid w:val="00E709C4"/>
    <w:rsid w:val="00E70A6A"/>
    <w:rsid w:val="00E71BCB"/>
    <w:rsid w:val="00E7257B"/>
    <w:rsid w:val="00E72F52"/>
    <w:rsid w:val="00E7341F"/>
    <w:rsid w:val="00E73600"/>
    <w:rsid w:val="00E73A98"/>
    <w:rsid w:val="00E74CA6"/>
    <w:rsid w:val="00E76359"/>
    <w:rsid w:val="00E76C3F"/>
    <w:rsid w:val="00E77BFC"/>
    <w:rsid w:val="00E77CA7"/>
    <w:rsid w:val="00E77D24"/>
    <w:rsid w:val="00E80101"/>
    <w:rsid w:val="00E81123"/>
    <w:rsid w:val="00E82874"/>
    <w:rsid w:val="00E83233"/>
    <w:rsid w:val="00E83736"/>
    <w:rsid w:val="00E837EA"/>
    <w:rsid w:val="00E84B85"/>
    <w:rsid w:val="00E84BA2"/>
    <w:rsid w:val="00E84C9A"/>
    <w:rsid w:val="00E85732"/>
    <w:rsid w:val="00E857EA"/>
    <w:rsid w:val="00E860C0"/>
    <w:rsid w:val="00E86109"/>
    <w:rsid w:val="00E8620D"/>
    <w:rsid w:val="00E86351"/>
    <w:rsid w:val="00E86799"/>
    <w:rsid w:val="00E86FAF"/>
    <w:rsid w:val="00E87125"/>
    <w:rsid w:val="00E902A1"/>
    <w:rsid w:val="00E90620"/>
    <w:rsid w:val="00E90CBE"/>
    <w:rsid w:val="00E90FAC"/>
    <w:rsid w:val="00E90FFF"/>
    <w:rsid w:val="00E9105F"/>
    <w:rsid w:val="00E94065"/>
    <w:rsid w:val="00E94596"/>
    <w:rsid w:val="00E945C8"/>
    <w:rsid w:val="00E94B3A"/>
    <w:rsid w:val="00E95A09"/>
    <w:rsid w:val="00E95D3C"/>
    <w:rsid w:val="00E96E88"/>
    <w:rsid w:val="00E9721D"/>
    <w:rsid w:val="00E9777B"/>
    <w:rsid w:val="00E97F45"/>
    <w:rsid w:val="00EA0482"/>
    <w:rsid w:val="00EA084A"/>
    <w:rsid w:val="00EA13A4"/>
    <w:rsid w:val="00EA2344"/>
    <w:rsid w:val="00EA23F9"/>
    <w:rsid w:val="00EA2902"/>
    <w:rsid w:val="00EA347F"/>
    <w:rsid w:val="00EA3DC2"/>
    <w:rsid w:val="00EA4C6B"/>
    <w:rsid w:val="00EA5606"/>
    <w:rsid w:val="00EA5753"/>
    <w:rsid w:val="00EA5FF3"/>
    <w:rsid w:val="00EB0D8A"/>
    <w:rsid w:val="00EB1545"/>
    <w:rsid w:val="00EB1FCF"/>
    <w:rsid w:val="00EB3247"/>
    <w:rsid w:val="00EB3A79"/>
    <w:rsid w:val="00EB3D1B"/>
    <w:rsid w:val="00EB3EED"/>
    <w:rsid w:val="00EB45ED"/>
    <w:rsid w:val="00EB4827"/>
    <w:rsid w:val="00EB4C2A"/>
    <w:rsid w:val="00EB5CEA"/>
    <w:rsid w:val="00EB6765"/>
    <w:rsid w:val="00EB6770"/>
    <w:rsid w:val="00EB69AA"/>
    <w:rsid w:val="00EB6F1B"/>
    <w:rsid w:val="00EB7C1D"/>
    <w:rsid w:val="00EC039C"/>
    <w:rsid w:val="00EC159C"/>
    <w:rsid w:val="00EC226F"/>
    <w:rsid w:val="00EC2516"/>
    <w:rsid w:val="00EC2C11"/>
    <w:rsid w:val="00EC3251"/>
    <w:rsid w:val="00EC419E"/>
    <w:rsid w:val="00EC5AF8"/>
    <w:rsid w:val="00EC67DA"/>
    <w:rsid w:val="00EC6818"/>
    <w:rsid w:val="00EC71ED"/>
    <w:rsid w:val="00EC7B69"/>
    <w:rsid w:val="00EC7CD7"/>
    <w:rsid w:val="00ED082C"/>
    <w:rsid w:val="00ED09A9"/>
    <w:rsid w:val="00ED1929"/>
    <w:rsid w:val="00ED26A7"/>
    <w:rsid w:val="00ED2A45"/>
    <w:rsid w:val="00ED3017"/>
    <w:rsid w:val="00ED316D"/>
    <w:rsid w:val="00ED3370"/>
    <w:rsid w:val="00ED478D"/>
    <w:rsid w:val="00ED5896"/>
    <w:rsid w:val="00ED6AEB"/>
    <w:rsid w:val="00EE00FF"/>
    <w:rsid w:val="00EE2C36"/>
    <w:rsid w:val="00EE2DA5"/>
    <w:rsid w:val="00EE35B0"/>
    <w:rsid w:val="00EE368E"/>
    <w:rsid w:val="00EE3961"/>
    <w:rsid w:val="00EE3A4C"/>
    <w:rsid w:val="00EE4460"/>
    <w:rsid w:val="00EE475E"/>
    <w:rsid w:val="00EE4A6F"/>
    <w:rsid w:val="00EE4AFA"/>
    <w:rsid w:val="00EE52AF"/>
    <w:rsid w:val="00EE5556"/>
    <w:rsid w:val="00EE5A9D"/>
    <w:rsid w:val="00EE616C"/>
    <w:rsid w:val="00EE6597"/>
    <w:rsid w:val="00EE66EE"/>
    <w:rsid w:val="00EE6F60"/>
    <w:rsid w:val="00EE7659"/>
    <w:rsid w:val="00EE7D78"/>
    <w:rsid w:val="00EF06F1"/>
    <w:rsid w:val="00EF093B"/>
    <w:rsid w:val="00EF106C"/>
    <w:rsid w:val="00EF167D"/>
    <w:rsid w:val="00EF1CD7"/>
    <w:rsid w:val="00EF3AA9"/>
    <w:rsid w:val="00EF3F34"/>
    <w:rsid w:val="00EF485C"/>
    <w:rsid w:val="00EF4CB6"/>
    <w:rsid w:val="00EF5227"/>
    <w:rsid w:val="00EF654C"/>
    <w:rsid w:val="00EF7B57"/>
    <w:rsid w:val="00EF7D27"/>
    <w:rsid w:val="00EF7D88"/>
    <w:rsid w:val="00F000D8"/>
    <w:rsid w:val="00F00DB9"/>
    <w:rsid w:val="00F0125A"/>
    <w:rsid w:val="00F01987"/>
    <w:rsid w:val="00F022B1"/>
    <w:rsid w:val="00F02482"/>
    <w:rsid w:val="00F02B88"/>
    <w:rsid w:val="00F02BB0"/>
    <w:rsid w:val="00F02DC8"/>
    <w:rsid w:val="00F04150"/>
    <w:rsid w:val="00F0433D"/>
    <w:rsid w:val="00F04D2B"/>
    <w:rsid w:val="00F04EDE"/>
    <w:rsid w:val="00F0515A"/>
    <w:rsid w:val="00F07080"/>
    <w:rsid w:val="00F0737E"/>
    <w:rsid w:val="00F105D4"/>
    <w:rsid w:val="00F10859"/>
    <w:rsid w:val="00F10DE6"/>
    <w:rsid w:val="00F11147"/>
    <w:rsid w:val="00F11A8B"/>
    <w:rsid w:val="00F11F13"/>
    <w:rsid w:val="00F12811"/>
    <w:rsid w:val="00F14581"/>
    <w:rsid w:val="00F153C2"/>
    <w:rsid w:val="00F15DBE"/>
    <w:rsid w:val="00F17379"/>
    <w:rsid w:val="00F176A9"/>
    <w:rsid w:val="00F177DB"/>
    <w:rsid w:val="00F17932"/>
    <w:rsid w:val="00F2068B"/>
    <w:rsid w:val="00F20E2D"/>
    <w:rsid w:val="00F22718"/>
    <w:rsid w:val="00F229D2"/>
    <w:rsid w:val="00F23C85"/>
    <w:rsid w:val="00F23CF3"/>
    <w:rsid w:val="00F23E84"/>
    <w:rsid w:val="00F24287"/>
    <w:rsid w:val="00F253E9"/>
    <w:rsid w:val="00F25419"/>
    <w:rsid w:val="00F259AA"/>
    <w:rsid w:val="00F26CF8"/>
    <w:rsid w:val="00F273AB"/>
    <w:rsid w:val="00F27525"/>
    <w:rsid w:val="00F27FB1"/>
    <w:rsid w:val="00F302A5"/>
    <w:rsid w:val="00F30D64"/>
    <w:rsid w:val="00F31497"/>
    <w:rsid w:val="00F31A00"/>
    <w:rsid w:val="00F34AA5"/>
    <w:rsid w:val="00F3607D"/>
    <w:rsid w:val="00F36402"/>
    <w:rsid w:val="00F367F0"/>
    <w:rsid w:val="00F3693D"/>
    <w:rsid w:val="00F36DC7"/>
    <w:rsid w:val="00F37326"/>
    <w:rsid w:val="00F4042F"/>
    <w:rsid w:val="00F40FF6"/>
    <w:rsid w:val="00F410F4"/>
    <w:rsid w:val="00F41597"/>
    <w:rsid w:val="00F41C13"/>
    <w:rsid w:val="00F41E94"/>
    <w:rsid w:val="00F42138"/>
    <w:rsid w:val="00F42A19"/>
    <w:rsid w:val="00F4328A"/>
    <w:rsid w:val="00F443C4"/>
    <w:rsid w:val="00F447FC"/>
    <w:rsid w:val="00F4480C"/>
    <w:rsid w:val="00F454FD"/>
    <w:rsid w:val="00F460F3"/>
    <w:rsid w:val="00F46743"/>
    <w:rsid w:val="00F46F1B"/>
    <w:rsid w:val="00F478C9"/>
    <w:rsid w:val="00F50BF0"/>
    <w:rsid w:val="00F50DD1"/>
    <w:rsid w:val="00F50EC9"/>
    <w:rsid w:val="00F51670"/>
    <w:rsid w:val="00F516FE"/>
    <w:rsid w:val="00F52E9E"/>
    <w:rsid w:val="00F5509A"/>
    <w:rsid w:val="00F55270"/>
    <w:rsid w:val="00F55666"/>
    <w:rsid w:val="00F60885"/>
    <w:rsid w:val="00F60ABA"/>
    <w:rsid w:val="00F611AC"/>
    <w:rsid w:val="00F6145E"/>
    <w:rsid w:val="00F61B9D"/>
    <w:rsid w:val="00F61DDF"/>
    <w:rsid w:val="00F61F1E"/>
    <w:rsid w:val="00F62870"/>
    <w:rsid w:val="00F62E10"/>
    <w:rsid w:val="00F6309C"/>
    <w:rsid w:val="00F63DB0"/>
    <w:rsid w:val="00F63F0A"/>
    <w:rsid w:val="00F644B7"/>
    <w:rsid w:val="00F645CF"/>
    <w:rsid w:val="00F65212"/>
    <w:rsid w:val="00F66481"/>
    <w:rsid w:val="00F6777F"/>
    <w:rsid w:val="00F6789D"/>
    <w:rsid w:val="00F70F8F"/>
    <w:rsid w:val="00F71200"/>
    <w:rsid w:val="00F7137A"/>
    <w:rsid w:val="00F71810"/>
    <w:rsid w:val="00F71927"/>
    <w:rsid w:val="00F719FB"/>
    <w:rsid w:val="00F71C40"/>
    <w:rsid w:val="00F723F4"/>
    <w:rsid w:val="00F736BF"/>
    <w:rsid w:val="00F74257"/>
    <w:rsid w:val="00F74447"/>
    <w:rsid w:val="00F745A4"/>
    <w:rsid w:val="00F74F41"/>
    <w:rsid w:val="00F755AC"/>
    <w:rsid w:val="00F76AB2"/>
    <w:rsid w:val="00F76E51"/>
    <w:rsid w:val="00F77140"/>
    <w:rsid w:val="00F772FF"/>
    <w:rsid w:val="00F80179"/>
    <w:rsid w:val="00F8070B"/>
    <w:rsid w:val="00F81C4F"/>
    <w:rsid w:val="00F82F02"/>
    <w:rsid w:val="00F83504"/>
    <w:rsid w:val="00F83555"/>
    <w:rsid w:val="00F84713"/>
    <w:rsid w:val="00F84DB7"/>
    <w:rsid w:val="00F8513E"/>
    <w:rsid w:val="00F85E7D"/>
    <w:rsid w:val="00F8612A"/>
    <w:rsid w:val="00F8653D"/>
    <w:rsid w:val="00F87BB5"/>
    <w:rsid w:val="00F87F91"/>
    <w:rsid w:val="00F9108D"/>
    <w:rsid w:val="00F9174F"/>
    <w:rsid w:val="00F923D0"/>
    <w:rsid w:val="00F9265B"/>
    <w:rsid w:val="00F928DD"/>
    <w:rsid w:val="00F9448D"/>
    <w:rsid w:val="00F94579"/>
    <w:rsid w:val="00F9457F"/>
    <w:rsid w:val="00F94DBB"/>
    <w:rsid w:val="00F951A6"/>
    <w:rsid w:val="00F95447"/>
    <w:rsid w:val="00F9547E"/>
    <w:rsid w:val="00F960C5"/>
    <w:rsid w:val="00F971D9"/>
    <w:rsid w:val="00F97840"/>
    <w:rsid w:val="00FA02EA"/>
    <w:rsid w:val="00FA069E"/>
    <w:rsid w:val="00FA28E3"/>
    <w:rsid w:val="00FA2DAD"/>
    <w:rsid w:val="00FA2DE6"/>
    <w:rsid w:val="00FA3278"/>
    <w:rsid w:val="00FA3317"/>
    <w:rsid w:val="00FA4322"/>
    <w:rsid w:val="00FA4426"/>
    <w:rsid w:val="00FA4956"/>
    <w:rsid w:val="00FA6558"/>
    <w:rsid w:val="00FA7179"/>
    <w:rsid w:val="00FB149A"/>
    <w:rsid w:val="00FB17A8"/>
    <w:rsid w:val="00FB183D"/>
    <w:rsid w:val="00FB2024"/>
    <w:rsid w:val="00FB2053"/>
    <w:rsid w:val="00FB25CD"/>
    <w:rsid w:val="00FB2ABA"/>
    <w:rsid w:val="00FB3230"/>
    <w:rsid w:val="00FB3BAA"/>
    <w:rsid w:val="00FB44DE"/>
    <w:rsid w:val="00FB5B96"/>
    <w:rsid w:val="00FB5CBA"/>
    <w:rsid w:val="00FB60E7"/>
    <w:rsid w:val="00FB774A"/>
    <w:rsid w:val="00FB7B16"/>
    <w:rsid w:val="00FC16F4"/>
    <w:rsid w:val="00FC1F7B"/>
    <w:rsid w:val="00FC3095"/>
    <w:rsid w:val="00FC3154"/>
    <w:rsid w:val="00FC3F0B"/>
    <w:rsid w:val="00FC3F15"/>
    <w:rsid w:val="00FC41E7"/>
    <w:rsid w:val="00FC497D"/>
    <w:rsid w:val="00FC4BCC"/>
    <w:rsid w:val="00FC4FAD"/>
    <w:rsid w:val="00FC5903"/>
    <w:rsid w:val="00FC5CB9"/>
    <w:rsid w:val="00FC5EDF"/>
    <w:rsid w:val="00FC6A35"/>
    <w:rsid w:val="00FC6CAF"/>
    <w:rsid w:val="00FC7C69"/>
    <w:rsid w:val="00FC7EA2"/>
    <w:rsid w:val="00FD0BA6"/>
    <w:rsid w:val="00FD2279"/>
    <w:rsid w:val="00FD24D0"/>
    <w:rsid w:val="00FD2C9C"/>
    <w:rsid w:val="00FD44B9"/>
    <w:rsid w:val="00FD4EDB"/>
    <w:rsid w:val="00FD5770"/>
    <w:rsid w:val="00FD5EB3"/>
    <w:rsid w:val="00FD757B"/>
    <w:rsid w:val="00FD7912"/>
    <w:rsid w:val="00FE09ED"/>
    <w:rsid w:val="00FE17E3"/>
    <w:rsid w:val="00FE1C53"/>
    <w:rsid w:val="00FE22EC"/>
    <w:rsid w:val="00FE291D"/>
    <w:rsid w:val="00FE3945"/>
    <w:rsid w:val="00FE43D8"/>
    <w:rsid w:val="00FE4A3F"/>
    <w:rsid w:val="00FE4B35"/>
    <w:rsid w:val="00FE5163"/>
    <w:rsid w:val="00FE60E6"/>
    <w:rsid w:val="00FE74E2"/>
    <w:rsid w:val="00FF0050"/>
    <w:rsid w:val="00FF072E"/>
    <w:rsid w:val="00FF1C7C"/>
    <w:rsid w:val="00FF1F62"/>
    <w:rsid w:val="00FF2ADE"/>
    <w:rsid w:val="00FF2D10"/>
    <w:rsid w:val="00FF2FFB"/>
    <w:rsid w:val="00FF4882"/>
    <w:rsid w:val="00FF496F"/>
    <w:rsid w:val="00FF4E1B"/>
    <w:rsid w:val="00FF6669"/>
    <w:rsid w:val="00FF714B"/>
    <w:rsid w:val="00FF7436"/>
    <w:rsid w:val="00FF7687"/>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87"/>
    <w:rPr>
      <w:sz w:val="28"/>
    </w:rPr>
  </w:style>
  <w:style w:type="paragraph" w:styleId="1">
    <w:name w:val="heading 1"/>
    <w:basedOn w:val="a"/>
    <w:next w:val="a"/>
    <w:link w:val="10"/>
    <w:uiPriority w:val="9"/>
    <w:qFormat/>
    <w:rsid w:val="00F24287"/>
    <w:pPr>
      <w:keepNext/>
      <w:outlineLvl w:val="0"/>
    </w:pPr>
    <w:rPr>
      <w:b/>
      <w:bCs/>
      <w:sz w:val="21"/>
    </w:rPr>
  </w:style>
  <w:style w:type="paragraph" w:styleId="2">
    <w:name w:val="heading 2"/>
    <w:basedOn w:val="a"/>
    <w:next w:val="a"/>
    <w:link w:val="20"/>
    <w:uiPriority w:val="9"/>
    <w:qFormat/>
    <w:rsid w:val="00F24287"/>
    <w:pPr>
      <w:keepNext/>
      <w:jc w:val="center"/>
      <w:outlineLvl w:val="1"/>
    </w:pPr>
    <w:rPr>
      <w:b/>
      <w:sz w:val="20"/>
    </w:rPr>
  </w:style>
  <w:style w:type="paragraph" w:styleId="3">
    <w:name w:val="heading 3"/>
    <w:basedOn w:val="a"/>
    <w:next w:val="a"/>
    <w:link w:val="30"/>
    <w:uiPriority w:val="9"/>
    <w:qFormat/>
    <w:rsid w:val="00F24287"/>
    <w:pPr>
      <w:keepNext/>
      <w:jc w:val="center"/>
      <w:outlineLvl w:val="2"/>
    </w:pPr>
    <w:rPr>
      <w:b/>
    </w:rPr>
  </w:style>
  <w:style w:type="paragraph" w:styleId="4">
    <w:name w:val="heading 4"/>
    <w:basedOn w:val="a"/>
    <w:next w:val="a"/>
    <w:link w:val="40"/>
    <w:qFormat/>
    <w:rsid w:val="00F24287"/>
    <w:pPr>
      <w:keepNext/>
      <w:outlineLvl w:val="3"/>
    </w:pPr>
    <w:rPr>
      <w:b/>
      <w:bCs/>
      <w:sz w:val="22"/>
    </w:rPr>
  </w:style>
  <w:style w:type="paragraph" w:styleId="5">
    <w:name w:val="heading 5"/>
    <w:basedOn w:val="a"/>
    <w:next w:val="a"/>
    <w:link w:val="50"/>
    <w:qFormat/>
    <w:rsid w:val="00F24287"/>
    <w:pPr>
      <w:keepNext/>
      <w:jc w:val="center"/>
      <w:outlineLvl w:val="4"/>
    </w:pPr>
    <w:rPr>
      <w:b/>
      <w:bCs/>
      <w:sz w:val="24"/>
    </w:rPr>
  </w:style>
  <w:style w:type="paragraph" w:styleId="6">
    <w:name w:val="heading 6"/>
    <w:basedOn w:val="a"/>
    <w:next w:val="a"/>
    <w:link w:val="60"/>
    <w:qFormat/>
    <w:rsid w:val="00F24287"/>
    <w:pPr>
      <w:keepNext/>
      <w:jc w:val="center"/>
      <w:outlineLvl w:val="5"/>
    </w:pPr>
    <w:rPr>
      <w:b/>
      <w:bCs/>
      <w:sz w:val="22"/>
    </w:rPr>
  </w:style>
  <w:style w:type="paragraph" w:styleId="7">
    <w:name w:val="heading 7"/>
    <w:basedOn w:val="a"/>
    <w:next w:val="a"/>
    <w:link w:val="70"/>
    <w:qFormat/>
    <w:rsid w:val="00F24287"/>
    <w:pPr>
      <w:keepNext/>
      <w:jc w:val="center"/>
      <w:outlineLvl w:val="6"/>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4287"/>
    <w:pPr>
      <w:tabs>
        <w:tab w:val="center" w:pos="4677"/>
        <w:tab w:val="right" w:pos="9355"/>
      </w:tabs>
    </w:pPr>
  </w:style>
  <w:style w:type="character" w:styleId="a5">
    <w:name w:val="page number"/>
    <w:basedOn w:val="a0"/>
    <w:rsid w:val="00F24287"/>
  </w:style>
  <w:style w:type="paragraph" w:styleId="a6">
    <w:name w:val="Title"/>
    <w:basedOn w:val="a"/>
    <w:link w:val="a7"/>
    <w:qFormat/>
    <w:rsid w:val="00F24287"/>
    <w:pPr>
      <w:jc w:val="center"/>
    </w:pPr>
    <w:rPr>
      <w:b/>
      <w:bCs/>
    </w:rPr>
  </w:style>
  <w:style w:type="paragraph" w:styleId="a8">
    <w:name w:val="Body Text"/>
    <w:basedOn w:val="a"/>
    <w:link w:val="a9"/>
    <w:rsid w:val="00F24287"/>
    <w:rPr>
      <w:sz w:val="22"/>
    </w:rPr>
  </w:style>
  <w:style w:type="paragraph" w:styleId="21">
    <w:name w:val="Body Text 2"/>
    <w:basedOn w:val="a"/>
    <w:link w:val="22"/>
    <w:rsid w:val="00F24287"/>
  </w:style>
  <w:style w:type="paragraph" w:styleId="aa">
    <w:name w:val="footer"/>
    <w:basedOn w:val="a"/>
    <w:link w:val="ab"/>
    <w:rsid w:val="00F24287"/>
    <w:pPr>
      <w:tabs>
        <w:tab w:val="center" w:pos="4677"/>
        <w:tab w:val="right" w:pos="9355"/>
      </w:tabs>
    </w:pPr>
  </w:style>
  <w:style w:type="paragraph" w:styleId="ac">
    <w:name w:val="Balloon Text"/>
    <w:basedOn w:val="a"/>
    <w:link w:val="ad"/>
    <w:semiHidden/>
    <w:rsid w:val="00166056"/>
    <w:rPr>
      <w:rFonts w:ascii="Tahoma" w:hAnsi="Tahoma" w:cs="Tahoma"/>
      <w:sz w:val="16"/>
      <w:szCs w:val="16"/>
    </w:rPr>
  </w:style>
  <w:style w:type="paragraph" w:styleId="ae">
    <w:name w:val="Body Text Indent"/>
    <w:basedOn w:val="a"/>
    <w:link w:val="af"/>
    <w:rsid w:val="00341BE3"/>
    <w:pPr>
      <w:spacing w:after="120"/>
      <w:ind w:left="283"/>
    </w:pPr>
  </w:style>
  <w:style w:type="character" w:customStyle="1" w:styleId="af">
    <w:name w:val="Основной текст с отступом Знак"/>
    <w:link w:val="ae"/>
    <w:rsid w:val="00341BE3"/>
    <w:rPr>
      <w:sz w:val="28"/>
    </w:rPr>
  </w:style>
  <w:style w:type="paragraph" w:styleId="af0">
    <w:name w:val="Document Map"/>
    <w:basedOn w:val="a"/>
    <w:link w:val="af1"/>
    <w:rsid w:val="00055206"/>
    <w:rPr>
      <w:rFonts w:ascii="Tahoma" w:hAnsi="Tahoma" w:cs="Tahoma"/>
      <w:sz w:val="16"/>
      <w:szCs w:val="16"/>
    </w:rPr>
  </w:style>
  <w:style w:type="character" w:customStyle="1" w:styleId="af1">
    <w:name w:val="Схема документа Знак"/>
    <w:link w:val="af0"/>
    <w:rsid w:val="00055206"/>
    <w:rPr>
      <w:rFonts w:ascii="Tahoma" w:hAnsi="Tahoma" w:cs="Tahoma"/>
      <w:sz w:val="16"/>
      <w:szCs w:val="16"/>
    </w:rPr>
  </w:style>
  <w:style w:type="character" w:styleId="af2">
    <w:name w:val="Hyperlink"/>
    <w:uiPriority w:val="99"/>
    <w:unhideWhenUsed/>
    <w:rsid w:val="00637E2E"/>
    <w:rPr>
      <w:color w:val="0000FF"/>
      <w:u w:val="single"/>
    </w:rPr>
  </w:style>
  <w:style w:type="character" w:customStyle="1" w:styleId="60">
    <w:name w:val="Заголовок 6 Знак"/>
    <w:link w:val="6"/>
    <w:rsid w:val="00156651"/>
    <w:rPr>
      <w:b/>
      <w:bCs/>
      <w:sz w:val="22"/>
    </w:rPr>
  </w:style>
  <w:style w:type="character" w:styleId="af3">
    <w:name w:val="Strong"/>
    <w:basedOn w:val="a0"/>
    <w:uiPriority w:val="22"/>
    <w:qFormat/>
    <w:rsid w:val="00702459"/>
    <w:rPr>
      <w:b/>
      <w:bCs/>
    </w:rPr>
  </w:style>
  <w:style w:type="character" w:customStyle="1" w:styleId="apple-converted-space">
    <w:name w:val="apple-converted-space"/>
    <w:basedOn w:val="a0"/>
    <w:rsid w:val="002101A6"/>
  </w:style>
  <w:style w:type="paragraph" w:styleId="af4">
    <w:name w:val="No Spacing"/>
    <w:uiPriority w:val="1"/>
    <w:qFormat/>
    <w:rsid w:val="003C1C13"/>
    <w:rPr>
      <w:rFonts w:ascii="Calibri" w:eastAsia="Calibri" w:hAnsi="Calibri"/>
      <w:sz w:val="22"/>
      <w:szCs w:val="22"/>
      <w:lang w:eastAsia="en-US"/>
    </w:rPr>
  </w:style>
  <w:style w:type="character" w:styleId="af5">
    <w:name w:val="FollowedHyperlink"/>
    <w:basedOn w:val="a0"/>
    <w:uiPriority w:val="99"/>
    <w:rsid w:val="00692478"/>
    <w:rPr>
      <w:color w:val="800080" w:themeColor="followedHyperlink"/>
      <w:u w:val="single"/>
    </w:rPr>
  </w:style>
  <w:style w:type="character" w:customStyle="1" w:styleId="rwro">
    <w:name w:val="rwro"/>
    <w:basedOn w:val="a0"/>
    <w:rsid w:val="005B2FB3"/>
  </w:style>
  <w:style w:type="character" w:customStyle="1" w:styleId="10">
    <w:name w:val="Заголовок 1 Знак"/>
    <w:basedOn w:val="a0"/>
    <w:link w:val="1"/>
    <w:uiPriority w:val="9"/>
    <w:rsid w:val="000F2180"/>
    <w:rPr>
      <w:b/>
      <w:bCs/>
      <w:sz w:val="21"/>
    </w:rPr>
  </w:style>
  <w:style w:type="character" w:customStyle="1" w:styleId="30">
    <w:name w:val="Заголовок 3 Знак"/>
    <w:basedOn w:val="a0"/>
    <w:link w:val="3"/>
    <w:uiPriority w:val="9"/>
    <w:rsid w:val="00036B61"/>
    <w:rPr>
      <w:b/>
      <w:sz w:val="28"/>
    </w:rPr>
  </w:style>
  <w:style w:type="character" w:customStyle="1" w:styleId="40">
    <w:name w:val="Заголовок 4 Знак"/>
    <w:basedOn w:val="a0"/>
    <w:link w:val="4"/>
    <w:rsid w:val="002B2C10"/>
    <w:rPr>
      <w:b/>
      <w:bCs/>
      <w:sz w:val="22"/>
    </w:rPr>
  </w:style>
  <w:style w:type="character" w:styleId="af6">
    <w:name w:val="Emphasis"/>
    <w:basedOn w:val="a0"/>
    <w:qFormat/>
    <w:rsid w:val="00375216"/>
    <w:rPr>
      <w:i/>
      <w:iCs/>
    </w:rPr>
  </w:style>
  <w:style w:type="character" w:customStyle="1" w:styleId="20">
    <w:name w:val="Заголовок 2 Знак"/>
    <w:basedOn w:val="a0"/>
    <w:link w:val="2"/>
    <w:uiPriority w:val="9"/>
    <w:rsid w:val="00AE3BCC"/>
    <w:rPr>
      <w:b/>
    </w:rPr>
  </w:style>
  <w:style w:type="character" w:customStyle="1" w:styleId="50">
    <w:name w:val="Заголовок 5 Знак"/>
    <w:basedOn w:val="a0"/>
    <w:link w:val="5"/>
    <w:rsid w:val="00AE3BCC"/>
    <w:rPr>
      <w:b/>
      <w:bCs/>
      <w:sz w:val="24"/>
    </w:rPr>
  </w:style>
  <w:style w:type="character" w:customStyle="1" w:styleId="70">
    <w:name w:val="Заголовок 7 Знак"/>
    <w:basedOn w:val="a0"/>
    <w:link w:val="7"/>
    <w:rsid w:val="00AE3BCC"/>
    <w:rPr>
      <w:b/>
      <w:sz w:val="26"/>
    </w:rPr>
  </w:style>
  <w:style w:type="character" w:customStyle="1" w:styleId="a4">
    <w:name w:val="Верхний колонтитул Знак"/>
    <w:basedOn w:val="a0"/>
    <w:link w:val="a3"/>
    <w:rsid w:val="00AE3BCC"/>
    <w:rPr>
      <w:sz w:val="28"/>
    </w:rPr>
  </w:style>
  <w:style w:type="character" w:customStyle="1" w:styleId="a7">
    <w:name w:val="Название Знак"/>
    <w:basedOn w:val="a0"/>
    <w:link w:val="a6"/>
    <w:rsid w:val="00AE3BCC"/>
    <w:rPr>
      <w:b/>
      <w:bCs/>
      <w:sz w:val="28"/>
    </w:rPr>
  </w:style>
  <w:style w:type="character" w:customStyle="1" w:styleId="a9">
    <w:name w:val="Основной текст Знак"/>
    <w:basedOn w:val="a0"/>
    <w:link w:val="a8"/>
    <w:rsid w:val="00AE3BCC"/>
    <w:rPr>
      <w:sz w:val="22"/>
    </w:rPr>
  </w:style>
  <w:style w:type="character" w:customStyle="1" w:styleId="22">
    <w:name w:val="Основной текст 2 Знак"/>
    <w:basedOn w:val="a0"/>
    <w:link w:val="21"/>
    <w:rsid w:val="00AE3BCC"/>
    <w:rPr>
      <w:sz w:val="28"/>
    </w:rPr>
  </w:style>
  <w:style w:type="character" w:customStyle="1" w:styleId="ab">
    <w:name w:val="Нижний колонтитул Знак"/>
    <w:basedOn w:val="a0"/>
    <w:link w:val="aa"/>
    <w:rsid w:val="00AE3BCC"/>
    <w:rPr>
      <w:sz w:val="28"/>
    </w:rPr>
  </w:style>
  <w:style w:type="character" w:customStyle="1" w:styleId="ad">
    <w:name w:val="Текст выноски Знак"/>
    <w:basedOn w:val="a0"/>
    <w:link w:val="ac"/>
    <w:semiHidden/>
    <w:rsid w:val="00AE3BCC"/>
    <w:rPr>
      <w:rFonts w:ascii="Tahoma" w:hAnsi="Tahoma" w:cs="Tahoma"/>
      <w:sz w:val="16"/>
      <w:szCs w:val="16"/>
    </w:rPr>
  </w:style>
  <w:style w:type="paragraph" w:customStyle="1" w:styleId="headertext">
    <w:name w:val="headertext"/>
    <w:basedOn w:val="a"/>
    <w:rsid w:val="00B41559"/>
    <w:pPr>
      <w:spacing w:before="100" w:beforeAutospacing="1" w:after="100" w:afterAutospacing="1"/>
    </w:pPr>
    <w:rPr>
      <w:sz w:val="24"/>
      <w:szCs w:val="24"/>
    </w:rPr>
  </w:style>
  <w:style w:type="paragraph" w:customStyle="1" w:styleId="formattext">
    <w:name w:val="formattext"/>
    <w:basedOn w:val="a"/>
    <w:rsid w:val="00B41559"/>
    <w:pPr>
      <w:spacing w:before="100" w:beforeAutospacing="1" w:after="100" w:afterAutospacing="1"/>
    </w:pPr>
    <w:rPr>
      <w:sz w:val="24"/>
      <w:szCs w:val="24"/>
    </w:rPr>
  </w:style>
  <w:style w:type="paragraph" w:styleId="af7">
    <w:name w:val="Normal (Web)"/>
    <w:basedOn w:val="a"/>
    <w:uiPriority w:val="99"/>
    <w:semiHidden/>
    <w:unhideWhenUsed/>
    <w:rsid w:val="00B4155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87"/>
    <w:rPr>
      <w:sz w:val="28"/>
    </w:rPr>
  </w:style>
  <w:style w:type="paragraph" w:styleId="1">
    <w:name w:val="heading 1"/>
    <w:basedOn w:val="a"/>
    <w:next w:val="a"/>
    <w:link w:val="10"/>
    <w:uiPriority w:val="9"/>
    <w:qFormat/>
    <w:rsid w:val="00F24287"/>
    <w:pPr>
      <w:keepNext/>
      <w:outlineLvl w:val="0"/>
    </w:pPr>
    <w:rPr>
      <w:b/>
      <w:bCs/>
      <w:sz w:val="21"/>
    </w:rPr>
  </w:style>
  <w:style w:type="paragraph" w:styleId="2">
    <w:name w:val="heading 2"/>
    <w:basedOn w:val="a"/>
    <w:next w:val="a"/>
    <w:link w:val="20"/>
    <w:uiPriority w:val="9"/>
    <w:qFormat/>
    <w:rsid w:val="00F24287"/>
    <w:pPr>
      <w:keepNext/>
      <w:jc w:val="center"/>
      <w:outlineLvl w:val="1"/>
    </w:pPr>
    <w:rPr>
      <w:b/>
      <w:sz w:val="20"/>
    </w:rPr>
  </w:style>
  <w:style w:type="paragraph" w:styleId="3">
    <w:name w:val="heading 3"/>
    <w:basedOn w:val="a"/>
    <w:next w:val="a"/>
    <w:link w:val="30"/>
    <w:uiPriority w:val="9"/>
    <w:qFormat/>
    <w:rsid w:val="00F24287"/>
    <w:pPr>
      <w:keepNext/>
      <w:jc w:val="center"/>
      <w:outlineLvl w:val="2"/>
    </w:pPr>
    <w:rPr>
      <w:b/>
    </w:rPr>
  </w:style>
  <w:style w:type="paragraph" w:styleId="4">
    <w:name w:val="heading 4"/>
    <w:basedOn w:val="a"/>
    <w:next w:val="a"/>
    <w:link w:val="40"/>
    <w:qFormat/>
    <w:rsid w:val="00F24287"/>
    <w:pPr>
      <w:keepNext/>
      <w:outlineLvl w:val="3"/>
    </w:pPr>
    <w:rPr>
      <w:b/>
      <w:bCs/>
      <w:sz w:val="22"/>
    </w:rPr>
  </w:style>
  <w:style w:type="paragraph" w:styleId="5">
    <w:name w:val="heading 5"/>
    <w:basedOn w:val="a"/>
    <w:next w:val="a"/>
    <w:link w:val="50"/>
    <w:qFormat/>
    <w:rsid w:val="00F24287"/>
    <w:pPr>
      <w:keepNext/>
      <w:jc w:val="center"/>
      <w:outlineLvl w:val="4"/>
    </w:pPr>
    <w:rPr>
      <w:b/>
      <w:bCs/>
      <w:sz w:val="24"/>
    </w:rPr>
  </w:style>
  <w:style w:type="paragraph" w:styleId="6">
    <w:name w:val="heading 6"/>
    <w:basedOn w:val="a"/>
    <w:next w:val="a"/>
    <w:link w:val="60"/>
    <w:qFormat/>
    <w:rsid w:val="00F24287"/>
    <w:pPr>
      <w:keepNext/>
      <w:jc w:val="center"/>
      <w:outlineLvl w:val="5"/>
    </w:pPr>
    <w:rPr>
      <w:b/>
      <w:bCs/>
      <w:sz w:val="22"/>
    </w:rPr>
  </w:style>
  <w:style w:type="paragraph" w:styleId="7">
    <w:name w:val="heading 7"/>
    <w:basedOn w:val="a"/>
    <w:next w:val="a"/>
    <w:link w:val="70"/>
    <w:qFormat/>
    <w:rsid w:val="00F24287"/>
    <w:pPr>
      <w:keepNext/>
      <w:jc w:val="center"/>
      <w:outlineLvl w:val="6"/>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4287"/>
    <w:pPr>
      <w:tabs>
        <w:tab w:val="center" w:pos="4677"/>
        <w:tab w:val="right" w:pos="9355"/>
      </w:tabs>
    </w:pPr>
  </w:style>
  <w:style w:type="character" w:styleId="a5">
    <w:name w:val="page number"/>
    <w:basedOn w:val="a0"/>
    <w:rsid w:val="00F24287"/>
  </w:style>
  <w:style w:type="paragraph" w:styleId="a6">
    <w:name w:val="Title"/>
    <w:basedOn w:val="a"/>
    <w:link w:val="a7"/>
    <w:qFormat/>
    <w:rsid w:val="00F24287"/>
    <w:pPr>
      <w:jc w:val="center"/>
    </w:pPr>
    <w:rPr>
      <w:b/>
      <w:bCs/>
    </w:rPr>
  </w:style>
  <w:style w:type="paragraph" w:styleId="a8">
    <w:name w:val="Body Text"/>
    <w:basedOn w:val="a"/>
    <w:link w:val="a9"/>
    <w:rsid w:val="00F24287"/>
    <w:rPr>
      <w:sz w:val="22"/>
    </w:rPr>
  </w:style>
  <w:style w:type="paragraph" w:styleId="21">
    <w:name w:val="Body Text 2"/>
    <w:basedOn w:val="a"/>
    <w:link w:val="22"/>
    <w:rsid w:val="00F24287"/>
  </w:style>
  <w:style w:type="paragraph" w:styleId="aa">
    <w:name w:val="footer"/>
    <w:basedOn w:val="a"/>
    <w:link w:val="ab"/>
    <w:rsid w:val="00F24287"/>
    <w:pPr>
      <w:tabs>
        <w:tab w:val="center" w:pos="4677"/>
        <w:tab w:val="right" w:pos="9355"/>
      </w:tabs>
    </w:pPr>
  </w:style>
  <w:style w:type="paragraph" w:styleId="ac">
    <w:name w:val="Balloon Text"/>
    <w:basedOn w:val="a"/>
    <w:link w:val="ad"/>
    <w:semiHidden/>
    <w:rsid w:val="00166056"/>
    <w:rPr>
      <w:rFonts w:ascii="Tahoma" w:hAnsi="Tahoma" w:cs="Tahoma"/>
      <w:sz w:val="16"/>
      <w:szCs w:val="16"/>
    </w:rPr>
  </w:style>
  <w:style w:type="paragraph" w:styleId="ae">
    <w:name w:val="Body Text Indent"/>
    <w:basedOn w:val="a"/>
    <w:link w:val="af"/>
    <w:rsid w:val="00341BE3"/>
    <w:pPr>
      <w:spacing w:after="120"/>
      <w:ind w:left="283"/>
    </w:pPr>
  </w:style>
  <w:style w:type="character" w:customStyle="1" w:styleId="af">
    <w:name w:val="Основной текст с отступом Знак"/>
    <w:link w:val="ae"/>
    <w:rsid w:val="00341BE3"/>
    <w:rPr>
      <w:sz w:val="28"/>
    </w:rPr>
  </w:style>
  <w:style w:type="paragraph" w:styleId="af0">
    <w:name w:val="Document Map"/>
    <w:basedOn w:val="a"/>
    <w:link w:val="af1"/>
    <w:rsid w:val="00055206"/>
    <w:rPr>
      <w:rFonts w:ascii="Tahoma" w:hAnsi="Tahoma" w:cs="Tahoma"/>
      <w:sz w:val="16"/>
      <w:szCs w:val="16"/>
    </w:rPr>
  </w:style>
  <w:style w:type="character" w:customStyle="1" w:styleId="af1">
    <w:name w:val="Схема документа Знак"/>
    <w:link w:val="af0"/>
    <w:rsid w:val="00055206"/>
    <w:rPr>
      <w:rFonts w:ascii="Tahoma" w:hAnsi="Tahoma" w:cs="Tahoma"/>
      <w:sz w:val="16"/>
      <w:szCs w:val="16"/>
    </w:rPr>
  </w:style>
  <w:style w:type="character" w:styleId="af2">
    <w:name w:val="Hyperlink"/>
    <w:uiPriority w:val="99"/>
    <w:unhideWhenUsed/>
    <w:rsid w:val="00637E2E"/>
    <w:rPr>
      <w:color w:val="0000FF"/>
      <w:u w:val="single"/>
    </w:rPr>
  </w:style>
  <w:style w:type="character" w:customStyle="1" w:styleId="60">
    <w:name w:val="Заголовок 6 Знак"/>
    <w:link w:val="6"/>
    <w:rsid w:val="00156651"/>
    <w:rPr>
      <w:b/>
      <w:bCs/>
      <w:sz w:val="22"/>
    </w:rPr>
  </w:style>
  <w:style w:type="character" w:styleId="af3">
    <w:name w:val="Strong"/>
    <w:basedOn w:val="a0"/>
    <w:uiPriority w:val="22"/>
    <w:qFormat/>
    <w:rsid w:val="00702459"/>
    <w:rPr>
      <w:b/>
      <w:bCs/>
    </w:rPr>
  </w:style>
  <w:style w:type="character" w:customStyle="1" w:styleId="apple-converted-space">
    <w:name w:val="apple-converted-space"/>
    <w:basedOn w:val="a0"/>
    <w:rsid w:val="002101A6"/>
  </w:style>
  <w:style w:type="paragraph" w:styleId="af4">
    <w:name w:val="No Spacing"/>
    <w:uiPriority w:val="1"/>
    <w:qFormat/>
    <w:rsid w:val="003C1C13"/>
    <w:rPr>
      <w:rFonts w:ascii="Calibri" w:eastAsia="Calibri" w:hAnsi="Calibri"/>
      <w:sz w:val="22"/>
      <w:szCs w:val="22"/>
      <w:lang w:eastAsia="en-US"/>
    </w:rPr>
  </w:style>
  <w:style w:type="character" w:styleId="af5">
    <w:name w:val="FollowedHyperlink"/>
    <w:basedOn w:val="a0"/>
    <w:uiPriority w:val="99"/>
    <w:rsid w:val="00692478"/>
    <w:rPr>
      <w:color w:val="800080" w:themeColor="followedHyperlink"/>
      <w:u w:val="single"/>
    </w:rPr>
  </w:style>
  <w:style w:type="character" w:customStyle="1" w:styleId="rwro">
    <w:name w:val="rwro"/>
    <w:basedOn w:val="a0"/>
    <w:rsid w:val="005B2FB3"/>
  </w:style>
  <w:style w:type="character" w:customStyle="1" w:styleId="10">
    <w:name w:val="Заголовок 1 Знак"/>
    <w:basedOn w:val="a0"/>
    <w:link w:val="1"/>
    <w:uiPriority w:val="9"/>
    <w:rsid w:val="000F2180"/>
    <w:rPr>
      <w:b/>
      <w:bCs/>
      <w:sz w:val="21"/>
    </w:rPr>
  </w:style>
  <w:style w:type="character" w:customStyle="1" w:styleId="30">
    <w:name w:val="Заголовок 3 Знак"/>
    <w:basedOn w:val="a0"/>
    <w:link w:val="3"/>
    <w:uiPriority w:val="9"/>
    <w:rsid w:val="00036B61"/>
    <w:rPr>
      <w:b/>
      <w:sz w:val="28"/>
    </w:rPr>
  </w:style>
  <w:style w:type="character" w:customStyle="1" w:styleId="40">
    <w:name w:val="Заголовок 4 Знак"/>
    <w:basedOn w:val="a0"/>
    <w:link w:val="4"/>
    <w:rsid w:val="002B2C10"/>
    <w:rPr>
      <w:b/>
      <w:bCs/>
      <w:sz w:val="22"/>
    </w:rPr>
  </w:style>
  <w:style w:type="character" w:styleId="af6">
    <w:name w:val="Emphasis"/>
    <w:basedOn w:val="a0"/>
    <w:qFormat/>
    <w:rsid w:val="00375216"/>
    <w:rPr>
      <w:i/>
      <w:iCs/>
    </w:rPr>
  </w:style>
  <w:style w:type="character" w:customStyle="1" w:styleId="20">
    <w:name w:val="Заголовок 2 Знак"/>
    <w:basedOn w:val="a0"/>
    <w:link w:val="2"/>
    <w:uiPriority w:val="9"/>
    <w:rsid w:val="00AE3BCC"/>
    <w:rPr>
      <w:b/>
    </w:rPr>
  </w:style>
  <w:style w:type="character" w:customStyle="1" w:styleId="50">
    <w:name w:val="Заголовок 5 Знак"/>
    <w:basedOn w:val="a0"/>
    <w:link w:val="5"/>
    <w:rsid w:val="00AE3BCC"/>
    <w:rPr>
      <w:b/>
      <w:bCs/>
      <w:sz w:val="24"/>
    </w:rPr>
  </w:style>
  <w:style w:type="character" w:customStyle="1" w:styleId="70">
    <w:name w:val="Заголовок 7 Знак"/>
    <w:basedOn w:val="a0"/>
    <w:link w:val="7"/>
    <w:rsid w:val="00AE3BCC"/>
    <w:rPr>
      <w:b/>
      <w:sz w:val="26"/>
    </w:rPr>
  </w:style>
  <w:style w:type="character" w:customStyle="1" w:styleId="a4">
    <w:name w:val="Верхний колонтитул Знак"/>
    <w:basedOn w:val="a0"/>
    <w:link w:val="a3"/>
    <w:rsid w:val="00AE3BCC"/>
    <w:rPr>
      <w:sz w:val="28"/>
    </w:rPr>
  </w:style>
  <w:style w:type="character" w:customStyle="1" w:styleId="a7">
    <w:name w:val="Название Знак"/>
    <w:basedOn w:val="a0"/>
    <w:link w:val="a6"/>
    <w:rsid w:val="00AE3BCC"/>
    <w:rPr>
      <w:b/>
      <w:bCs/>
      <w:sz w:val="28"/>
    </w:rPr>
  </w:style>
  <w:style w:type="character" w:customStyle="1" w:styleId="a9">
    <w:name w:val="Основной текст Знак"/>
    <w:basedOn w:val="a0"/>
    <w:link w:val="a8"/>
    <w:rsid w:val="00AE3BCC"/>
    <w:rPr>
      <w:sz w:val="22"/>
    </w:rPr>
  </w:style>
  <w:style w:type="character" w:customStyle="1" w:styleId="22">
    <w:name w:val="Основной текст 2 Знак"/>
    <w:basedOn w:val="a0"/>
    <w:link w:val="21"/>
    <w:rsid w:val="00AE3BCC"/>
    <w:rPr>
      <w:sz w:val="28"/>
    </w:rPr>
  </w:style>
  <w:style w:type="character" w:customStyle="1" w:styleId="ab">
    <w:name w:val="Нижний колонтитул Знак"/>
    <w:basedOn w:val="a0"/>
    <w:link w:val="aa"/>
    <w:rsid w:val="00AE3BCC"/>
    <w:rPr>
      <w:sz w:val="28"/>
    </w:rPr>
  </w:style>
  <w:style w:type="character" w:customStyle="1" w:styleId="ad">
    <w:name w:val="Текст выноски Знак"/>
    <w:basedOn w:val="a0"/>
    <w:link w:val="ac"/>
    <w:semiHidden/>
    <w:rsid w:val="00AE3BCC"/>
    <w:rPr>
      <w:rFonts w:ascii="Tahoma" w:hAnsi="Tahoma" w:cs="Tahoma"/>
      <w:sz w:val="16"/>
      <w:szCs w:val="16"/>
    </w:rPr>
  </w:style>
  <w:style w:type="paragraph" w:customStyle="1" w:styleId="headertext">
    <w:name w:val="headertext"/>
    <w:basedOn w:val="a"/>
    <w:rsid w:val="00B41559"/>
    <w:pPr>
      <w:spacing w:before="100" w:beforeAutospacing="1" w:after="100" w:afterAutospacing="1"/>
    </w:pPr>
    <w:rPr>
      <w:sz w:val="24"/>
      <w:szCs w:val="24"/>
    </w:rPr>
  </w:style>
  <w:style w:type="paragraph" w:customStyle="1" w:styleId="formattext">
    <w:name w:val="formattext"/>
    <w:basedOn w:val="a"/>
    <w:rsid w:val="00B41559"/>
    <w:pPr>
      <w:spacing w:before="100" w:beforeAutospacing="1" w:after="100" w:afterAutospacing="1"/>
    </w:pPr>
    <w:rPr>
      <w:sz w:val="24"/>
      <w:szCs w:val="24"/>
    </w:rPr>
  </w:style>
  <w:style w:type="paragraph" w:styleId="af7">
    <w:name w:val="Normal (Web)"/>
    <w:basedOn w:val="a"/>
    <w:uiPriority w:val="99"/>
    <w:semiHidden/>
    <w:unhideWhenUsed/>
    <w:rsid w:val="00B415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6059">
      <w:bodyDiv w:val="1"/>
      <w:marLeft w:val="0"/>
      <w:marRight w:val="0"/>
      <w:marTop w:val="0"/>
      <w:marBottom w:val="0"/>
      <w:divBdr>
        <w:top w:val="none" w:sz="0" w:space="0" w:color="auto"/>
        <w:left w:val="none" w:sz="0" w:space="0" w:color="auto"/>
        <w:bottom w:val="none" w:sz="0" w:space="0" w:color="auto"/>
        <w:right w:val="none" w:sz="0" w:space="0" w:color="auto"/>
      </w:divBdr>
    </w:div>
    <w:div w:id="67967763">
      <w:bodyDiv w:val="1"/>
      <w:marLeft w:val="0"/>
      <w:marRight w:val="0"/>
      <w:marTop w:val="0"/>
      <w:marBottom w:val="0"/>
      <w:divBdr>
        <w:top w:val="none" w:sz="0" w:space="0" w:color="auto"/>
        <w:left w:val="none" w:sz="0" w:space="0" w:color="auto"/>
        <w:bottom w:val="none" w:sz="0" w:space="0" w:color="auto"/>
        <w:right w:val="none" w:sz="0" w:space="0" w:color="auto"/>
      </w:divBdr>
    </w:div>
    <w:div w:id="139540420">
      <w:bodyDiv w:val="1"/>
      <w:marLeft w:val="0"/>
      <w:marRight w:val="0"/>
      <w:marTop w:val="0"/>
      <w:marBottom w:val="0"/>
      <w:divBdr>
        <w:top w:val="none" w:sz="0" w:space="0" w:color="auto"/>
        <w:left w:val="none" w:sz="0" w:space="0" w:color="auto"/>
        <w:bottom w:val="none" w:sz="0" w:space="0" w:color="auto"/>
        <w:right w:val="none" w:sz="0" w:space="0" w:color="auto"/>
      </w:divBdr>
    </w:div>
    <w:div w:id="196506434">
      <w:bodyDiv w:val="1"/>
      <w:marLeft w:val="0"/>
      <w:marRight w:val="0"/>
      <w:marTop w:val="0"/>
      <w:marBottom w:val="0"/>
      <w:divBdr>
        <w:top w:val="none" w:sz="0" w:space="0" w:color="auto"/>
        <w:left w:val="none" w:sz="0" w:space="0" w:color="auto"/>
        <w:bottom w:val="none" w:sz="0" w:space="0" w:color="auto"/>
        <w:right w:val="none" w:sz="0" w:space="0" w:color="auto"/>
      </w:divBdr>
    </w:div>
    <w:div w:id="203762072">
      <w:bodyDiv w:val="1"/>
      <w:marLeft w:val="0"/>
      <w:marRight w:val="0"/>
      <w:marTop w:val="0"/>
      <w:marBottom w:val="0"/>
      <w:divBdr>
        <w:top w:val="none" w:sz="0" w:space="0" w:color="auto"/>
        <w:left w:val="none" w:sz="0" w:space="0" w:color="auto"/>
        <w:bottom w:val="none" w:sz="0" w:space="0" w:color="auto"/>
        <w:right w:val="none" w:sz="0" w:space="0" w:color="auto"/>
      </w:divBdr>
      <w:divsChild>
        <w:div w:id="155728100">
          <w:marLeft w:val="0"/>
          <w:marRight w:val="0"/>
          <w:marTop w:val="0"/>
          <w:marBottom w:val="0"/>
          <w:divBdr>
            <w:top w:val="none" w:sz="0" w:space="0" w:color="auto"/>
            <w:left w:val="none" w:sz="0" w:space="0" w:color="auto"/>
            <w:bottom w:val="none" w:sz="0" w:space="0" w:color="auto"/>
            <w:right w:val="none" w:sz="0" w:space="0" w:color="auto"/>
          </w:divBdr>
        </w:div>
      </w:divsChild>
    </w:div>
    <w:div w:id="215431023">
      <w:bodyDiv w:val="1"/>
      <w:marLeft w:val="0"/>
      <w:marRight w:val="0"/>
      <w:marTop w:val="0"/>
      <w:marBottom w:val="0"/>
      <w:divBdr>
        <w:top w:val="none" w:sz="0" w:space="0" w:color="auto"/>
        <w:left w:val="none" w:sz="0" w:space="0" w:color="auto"/>
        <w:bottom w:val="none" w:sz="0" w:space="0" w:color="auto"/>
        <w:right w:val="none" w:sz="0" w:space="0" w:color="auto"/>
      </w:divBdr>
    </w:div>
    <w:div w:id="231433188">
      <w:bodyDiv w:val="1"/>
      <w:marLeft w:val="0"/>
      <w:marRight w:val="0"/>
      <w:marTop w:val="0"/>
      <w:marBottom w:val="0"/>
      <w:divBdr>
        <w:top w:val="none" w:sz="0" w:space="0" w:color="auto"/>
        <w:left w:val="none" w:sz="0" w:space="0" w:color="auto"/>
        <w:bottom w:val="none" w:sz="0" w:space="0" w:color="auto"/>
        <w:right w:val="none" w:sz="0" w:space="0" w:color="auto"/>
      </w:divBdr>
    </w:div>
    <w:div w:id="243227638">
      <w:bodyDiv w:val="1"/>
      <w:marLeft w:val="0"/>
      <w:marRight w:val="0"/>
      <w:marTop w:val="0"/>
      <w:marBottom w:val="0"/>
      <w:divBdr>
        <w:top w:val="none" w:sz="0" w:space="0" w:color="auto"/>
        <w:left w:val="none" w:sz="0" w:space="0" w:color="auto"/>
        <w:bottom w:val="none" w:sz="0" w:space="0" w:color="auto"/>
        <w:right w:val="none" w:sz="0" w:space="0" w:color="auto"/>
      </w:divBdr>
    </w:div>
    <w:div w:id="248199423">
      <w:bodyDiv w:val="1"/>
      <w:marLeft w:val="0"/>
      <w:marRight w:val="0"/>
      <w:marTop w:val="0"/>
      <w:marBottom w:val="0"/>
      <w:divBdr>
        <w:top w:val="none" w:sz="0" w:space="0" w:color="auto"/>
        <w:left w:val="none" w:sz="0" w:space="0" w:color="auto"/>
        <w:bottom w:val="none" w:sz="0" w:space="0" w:color="auto"/>
        <w:right w:val="none" w:sz="0" w:space="0" w:color="auto"/>
      </w:divBdr>
    </w:div>
    <w:div w:id="248783026">
      <w:bodyDiv w:val="1"/>
      <w:marLeft w:val="0"/>
      <w:marRight w:val="0"/>
      <w:marTop w:val="0"/>
      <w:marBottom w:val="0"/>
      <w:divBdr>
        <w:top w:val="none" w:sz="0" w:space="0" w:color="auto"/>
        <w:left w:val="none" w:sz="0" w:space="0" w:color="auto"/>
        <w:bottom w:val="none" w:sz="0" w:space="0" w:color="auto"/>
        <w:right w:val="none" w:sz="0" w:space="0" w:color="auto"/>
      </w:divBdr>
      <w:divsChild>
        <w:div w:id="1017580315">
          <w:marLeft w:val="0"/>
          <w:marRight w:val="0"/>
          <w:marTop w:val="0"/>
          <w:marBottom w:val="0"/>
          <w:divBdr>
            <w:top w:val="none" w:sz="0" w:space="0" w:color="auto"/>
            <w:left w:val="none" w:sz="0" w:space="0" w:color="auto"/>
            <w:bottom w:val="none" w:sz="0" w:space="0" w:color="auto"/>
            <w:right w:val="none" w:sz="0" w:space="0" w:color="auto"/>
          </w:divBdr>
        </w:div>
      </w:divsChild>
    </w:div>
    <w:div w:id="268902863">
      <w:bodyDiv w:val="1"/>
      <w:marLeft w:val="0"/>
      <w:marRight w:val="0"/>
      <w:marTop w:val="0"/>
      <w:marBottom w:val="0"/>
      <w:divBdr>
        <w:top w:val="none" w:sz="0" w:space="0" w:color="auto"/>
        <w:left w:val="none" w:sz="0" w:space="0" w:color="auto"/>
        <w:bottom w:val="none" w:sz="0" w:space="0" w:color="auto"/>
        <w:right w:val="none" w:sz="0" w:space="0" w:color="auto"/>
      </w:divBdr>
    </w:div>
    <w:div w:id="291904337">
      <w:bodyDiv w:val="1"/>
      <w:marLeft w:val="0"/>
      <w:marRight w:val="0"/>
      <w:marTop w:val="0"/>
      <w:marBottom w:val="0"/>
      <w:divBdr>
        <w:top w:val="none" w:sz="0" w:space="0" w:color="auto"/>
        <w:left w:val="none" w:sz="0" w:space="0" w:color="auto"/>
        <w:bottom w:val="none" w:sz="0" w:space="0" w:color="auto"/>
        <w:right w:val="none" w:sz="0" w:space="0" w:color="auto"/>
      </w:divBdr>
    </w:div>
    <w:div w:id="351028440">
      <w:bodyDiv w:val="1"/>
      <w:marLeft w:val="0"/>
      <w:marRight w:val="0"/>
      <w:marTop w:val="0"/>
      <w:marBottom w:val="0"/>
      <w:divBdr>
        <w:top w:val="none" w:sz="0" w:space="0" w:color="auto"/>
        <w:left w:val="none" w:sz="0" w:space="0" w:color="auto"/>
        <w:bottom w:val="none" w:sz="0" w:space="0" w:color="auto"/>
        <w:right w:val="none" w:sz="0" w:space="0" w:color="auto"/>
      </w:divBdr>
    </w:div>
    <w:div w:id="391737549">
      <w:bodyDiv w:val="1"/>
      <w:marLeft w:val="0"/>
      <w:marRight w:val="0"/>
      <w:marTop w:val="0"/>
      <w:marBottom w:val="0"/>
      <w:divBdr>
        <w:top w:val="none" w:sz="0" w:space="0" w:color="auto"/>
        <w:left w:val="none" w:sz="0" w:space="0" w:color="auto"/>
        <w:bottom w:val="none" w:sz="0" w:space="0" w:color="auto"/>
        <w:right w:val="none" w:sz="0" w:space="0" w:color="auto"/>
      </w:divBdr>
    </w:div>
    <w:div w:id="406807951">
      <w:bodyDiv w:val="1"/>
      <w:marLeft w:val="0"/>
      <w:marRight w:val="0"/>
      <w:marTop w:val="0"/>
      <w:marBottom w:val="0"/>
      <w:divBdr>
        <w:top w:val="none" w:sz="0" w:space="0" w:color="auto"/>
        <w:left w:val="none" w:sz="0" w:space="0" w:color="auto"/>
        <w:bottom w:val="none" w:sz="0" w:space="0" w:color="auto"/>
        <w:right w:val="none" w:sz="0" w:space="0" w:color="auto"/>
      </w:divBdr>
    </w:div>
    <w:div w:id="418602492">
      <w:bodyDiv w:val="1"/>
      <w:marLeft w:val="0"/>
      <w:marRight w:val="0"/>
      <w:marTop w:val="0"/>
      <w:marBottom w:val="0"/>
      <w:divBdr>
        <w:top w:val="none" w:sz="0" w:space="0" w:color="auto"/>
        <w:left w:val="none" w:sz="0" w:space="0" w:color="auto"/>
        <w:bottom w:val="none" w:sz="0" w:space="0" w:color="auto"/>
        <w:right w:val="none" w:sz="0" w:space="0" w:color="auto"/>
      </w:divBdr>
    </w:div>
    <w:div w:id="419759237">
      <w:bodyDiv w:val="1"/>
      <w:marLeft w:val="0"/>
      <w:marRight w:val="0"/>
      <w:marTop w:val="0"/>
      <w:marBottom w:val="0"/>
      <w:divBdr>
        <w:top w:val="none" w:sz="0" w:space="0" w:color="auto"/>
        <w:left w:val="none" w:sz="0" w:space="0" w:color="auto"/>
        <w:bottom w:val="none" w:sz="0" w:space="0" w:color="auto"/>
        <w:right w:val="none" w:sz="0" w:space="0" w:color="auto"/>
      </w:divBdr>
    </w:div>
    <w:div w:id="433939659">
      <w:bodyDiv w:val="1"/>
      <w:marLeft w:val="0"/>
      <w:marRight w:val="0"/>
      <w:marTop w:val="0"/>
      <w:marBottom w:val="0"/>
      <w:divBdr>
        <w:top w:val="none" w:sz="0" w:space="0" w:color="auto"/>
        <w:left w:val="none" w:sz="0" w:space="0" w:color="auto"/>
        <w:bottom w:val="none" w:sz="0" w:space="0" w:color="auto"/>
        <w:right w:val="none" w:sz="0" w:space="0" w:color="auto"/>
      </w:divBdr>
    </w:div>
    <w:div w:id="461508800">
      <w:bodyDiv w:val="1"/>
      <w:marLeft w:val="0"/>
      <w:marRight w:val="0"/>
      <w:marTop w:val="0"/>
      <w:marBottom w:val="0"/>
      <w:divBdr>
        <w:top w:val="none" w:sz="0" w:space="0" w:color="auto"/>
        <w:left w:val="none" w:sz="0" w:space="0" w:color="auto"/>
        <w:bottom w:val="none" w:sz="0" w:space="0" w:color="auto"/>
        <w:right w:val="none" w:sz="0" w:space="0" w:color="auto"/>
      </w:divBdr>
    </w:div>
    <w:div w:id="518550134">
      <w:bodyDiv w:val="1"/>
      <w:marLeft w:val="0"/>
      <w:marRight w:val="0"/>
      <w:marTop w:val="0"/>
      <w:marBottom w:val="0"/>
      <w:divBdr>
        <w:top w:val="none" w:sz="0" w:space="0" w:color="auto"/>
        <w:left w:val="none" w:sz="0" w:space="0" w:color="auto"/>
        <w:bottom w:val="none" w:sz="0" w:space="0" w:color="auto"/>
        <w:right w:val="none" w:sz="0" w:space="0" w:color="auto"/>
      </w:divBdr>
    </w:div>
    <w:div w:id="563487784">
      <w:bodyDiv w:val="1"/>
      <w:marLeft w:val="0"/>
      <w:marRight w:val="0"/>
      <w:marTop w:val="0"/>
      <w:marBottom w:val="0"/>
      <w:divBdr>
        <w:top w:val="none" w:sz="0" w:space="0" w:color="auto"/>
        <w:left w:val="none" w:sz="0" w:space="0" w:color="auto"/>
        <w:bottom w:val="none" w:sz="0" w:space="0" w:color="auto"/>
        <w:right w:val="none" w:sz="0" w:space="0" w:color="auto"/>
      </w:divBdr>
    </w:div>
    <w:div w:id="589772370">
      <w:bodyDiv w:val="1"/>
      <w:marLeft w:val="0"/>
      <w:marRight w:val="0"/>
      <w:marTop w:val="0"/>
      <w:marBottom w:val="0"/>
      <w:divBdr>
        <w:top w:val="none" w:sz="0" w:space="0" w:color="auto"/>
        <w:left w:val="none" w:sz="0" w:space="0" w:color="auto"/>
        <w:bottom w:val="none" w:sz="0" w:space="0" w:color="auto"/>
        <w:right w:val="none" w:sz="0" w:space="0" w:color="auto"/>
      </w:divBdr>
      <w:divsChild>
        <w:div w:id="606498024">
          <w:marLeft w:val="0"/>
          <w:marRight w:val="0"/>
          <w:marTop w:val="0"/>
          <w:marBottom w:val="0"/>
          <w:divBdr>
            <w:top w:val="none" w:sz="0" w:space="0" w:color="auto"/>
            <w:left w:val="none" w:sz="0" w:space="0" w:color="auto"/>
            <w:bottom w:val="none" w:sz="0" w:space="0" w:color="auto"/>
            <w:right w:val="none" w:sz="0" w:space="0" w:color="auto"/>
          </w:divBdr>
        </w:div>
      </w:divsChild>
    </w:div>
    <w:div w:id="596136259">
      <w:bodyDiv w:val="1"/>
      <w:marLeft w:val="0"/>
      <w:marRight w:val="0"/>
      <w:marTop w:val="0"/>
      <w:marBottom w:val="0"/>
      <w:divBdr>
        <w:top w:val="none" w:sz="0" w:space="0" w:color="auto"/>
        <w:left w:val="none" w:sz="0" w:space="0" w:color="auto"/>
        <w:bottom w:val="none" w:sz="0" w:space="0" w:color="auto"/>
        <w:right w:val="none" w:sz="0" w:space="0" w:color="auto"/>
      </w:divBdr>
    </w:div>
    <w:div w:id="629625612">
      <w:bodyDiv w:val="1"/>
      <w:marLeft w:val="0"/>
      <w:marRight w:val="0"/>
      <w:marTop w:val="0"/>
      <w:marBottom w:val="0"/>
      <w:divBdr>
        <w:top w:val="none" w:sz="0" w:space="0" w:color="auto"/>
        <w:left w:val="none" w:sz="0" w:space="0" w:color="auto"/>
        <w:bottom w:val="none" w:sz="0" w:space="0" w:color="auto"/>
        <w:right w:val="none" w:sz="0" w:space="0" w:color="auto"/>
      </w:divBdr>
    </w:div>
    <w:div w:id="631055078">
      <w:bodyDiv w:val="1"/>
      <w:marLeft w:val="0"/>
      <w:marRight w:val="0"/>
      <w:marTop w:val="0"/>
      <w:marBottom w:val="0"/>
      <w:divBdr>
        <w:top w:val="none" w:sz="0" w:space="0" w:color="auto"/>
        <w:left w:val="none" w:sz="0" w:space="0" w:color="auto"/>
        <w:bottom w:val="none" w:sz="0" w:space="0" w:color="auto"/>
        <w:right w:val="none" w:sz="0" w:space="0" w:color="auto"/>
      </w:divBdr>
    </w:div>
    <w:div w:id="651257786">
      <w:bodyDiv w:val="1"/>
      <w:marLeft w:val="0"/>
      <w:marRight w:val="0"/>
      <w:marTop w:val="0"/>
      <w:marBottom w:val="0"/>
      <w:divBdr>
        <w:top w:val="none" w:sz="0" w:space="0" w:color="auto"/>
        <w:left w:val="none" w:sz="0" w:space="0" w:color="auto"/>
        <w:bottom w:val="none" w:sz="0" w:space="0" w:color="auto"/>
        <w:right w:val="none" w:sz="0" w:space="0" w:color="auto"/>
      </w:divBdr>
      <w:divsChild>
        <w:div w:id="109980489">
          <w:marLeft w:val="0"/>
          <w:marRight w:val="0"/>
          <w:marTop w:val="0"/>
          <w:marBottom w:val="0"/>
          <w:divBdr>
            <w:top w:val="none" w:sz="0" w:space="0" w:color="auto"/>
            <w:left w:val="none" w:sz="0" w:space="0" w:color="auto"/>
            <w:bottom w:val="none" w:sz="0" w:space="0" w:color="auto"/>
            <w:right w:val="none" w:sz="0" w:space="0" w:color="auto"/>
          </w:divBdr>
        </w:div>
      </w:divsChild>
    </w:div>
    <w:div w:id="659890515">
      <w:bodyDiv w:val="1"/>
      <w:marLeft w:val="0"/>
      <w:marRight w:val="0"/>
      <w:marTop w:val="0"/>
      <w:marBottom w:val="0"/>
      <w:divBdr>
        <w:top w:val="none" w:sz="0" w:space="0" w:color="auto"/>
        <w:left w:val="none" w:sz="0" w:space="0" w:color="auto"/>
        <w:bottom w:val="none" w:sz="0" w:space="0" w:color="auto"/>
        <w:right w:val="none" w:sz="0" w:space="0" w:color="auto"/>
      </w:divBdr>
    </w:div>
    <w:div w:id="694841334">
      <w:bodyDiv w:val="1"/>
      <w:marLeft w:val="0"/>
      <w:marRight w:val="0"/>
      <w:marTop w:val="0"/>
      <w:marBottom w:val="0"/>
      <w:divBdr>
        <w:top w:val="none" w:sz="0" w:space="0" w:color="auto"/>
        <w:left w:val="none" w:sz="0" w:space="0" w:color="auto"/>
        <w:bottom w:val="none" w:sz="0" w:space="0" w:color="auto"/>
        <w:right w:val="none" w:sz="0" w:space="0" w:color="auto"/>
      </w:divBdr>
    </w:div>
    <w:div w:id="703750392">
      <w:bodyDiv w:val="1"/>
      <w:marLeft w:val="0"/>
      <w:marRight w:val="0"/>
      <w:marTop w:val="0"/>
      <w:marBottom w:val="0"/>
      <w:divBdr>
        <w:top w:val="none" w:sz="0" w:space="0" w:color="auto"/>
        <w:left w:val="none" w:sz="0" w:space="0" w:color="auto"/>
        <w:bottom w:val="none" w:sz="0" w:space="0" w:color="auto"/>
        <w:right w:val="none" w:sz="0" w:space="0" w:color="auto"/>
      </w:divBdr>
    </w:div>
    <w:div w:id="720835396">
      <w:bodyDiv w:val="1"/>
      <w:marLeft w:val="0"/>
      <w:marRight w:val="0"/>
      <w:marTop w:val="0"/>
      <w:marBottom w:val="0"/>
      <w:divBdr>
        <w:top w:val="none" w:sz="0" w:space="0" w:color="auto"/>
        <w:left w:val="none" w:sz="0" w:space="0" w:color="auto"/>
        <w:bottom w:val="none" w:sz="0" w:space="0" w:color="auto"/>
        <w:right w:val="none" w:sz="0" w:space="0" w:color="auto"/>
      </w:divBdr>
    </w:div>
    <w:div w:id="732243731">
      <w:bodyDiv w:val="1"/>
      <w:marLeft w:val="0"/>
      <w:marRight w:val="0"/>
      <w:marTop w:val="0"/>
      <w:marBottom w:val="0"/>
      <w:divBdr>
        <w:top w:val="none" w:sz="0" w:space="0" w:color="auto"/>
        <w:left w:val="none" w:sz="0" w:space="0" w:color="auto"/>
        <w:bottom w:val="none" w:sz="0" w:space="0" w:color="auto"/>
        <w:right w:val="none" w:sz="0" w:space="0" w:color="auto"/>
      </w:divBdr>
    </w:div>
    <w:div w:id="775101196">
      <w:bodyDiv w:val="1"/>
      <w:marLeft w:val="0"/>
      <w:marRight w:val="0"/>
      <w:marTop w:val="0"/>
      <w:marBottom w:val="0"/>
      <w:divBdr>
        <w:top w:val="none" w:sz="0" w:space="0" w:color="auto"/>
        <w:left w:val="none" w:sz="0" w:space="0" w:color="auto"/>
        <w:bottom w:val="none" w:sz="0" w:space="0" w:color="auto"/>
        <w:right w:val="none" w:sz="0" w:space="0" w:color="auto"/>
      </w:divBdr>
    </w:div>
    <w:div w:id="800226364">
      <w:bodyDiv w:val="1"/>
      <w:marLeft w:val="0"/>
      <w:marRight w:val="0"/>
      <w:marTop w:val="0"/>
      <w:marBottom w:val="0"/>
      <w:divBdr>
        <w:top w:val="none" w:sz="0" w:space="0" w:color="auto"/>
        <w:left w:val="none" w:sz="0" w:space="0" w:color="auto"/>
        <w:bottom w:val="none" w:sz="0" w:space="0" w:color="auto"/>
        <w:right w:val="none" w:sz="0" w:space="0" w:color="auto"/>
      </w:divBdr>
    </w:div>
    <w:div w:id="820921880">
      <w:bodyDiv w:val="1"/>
      <w:marLeft w:val="0"/>
      <w:marRight w:val="0"/>
      <w:marTop w:val="0"/>
      <w:marBottom w:val="0"/>
      <w:divBdr>
        <w:top w:val="none" w:sz="0" w:space="0" w:color="auto"/>
        <w:left w:val="none" w:sz="0" w:space="0" w:color="auto"/>
        <w:bottom w:val="none" w:sz="0" w:space="0" w:color="auto"/>
        <w:right w:val="none" w:sz="0" w:space="0" w:color="auto"/>
      </w:divBdr>
    </w:div>
    <w:div w:id="881018205">
      <w:bodyDiv w:val="1"/>
      <w:marLeft w:val="0"/>
      <w:marRight w:val="0"/>
      <w:marTop w:val="0"/>
      <w:marBottom w:val="0"/>
      <w:divBdr>
        <w:top w:val="none" w:sz="0" w:space="0" w:color="auto"/>
        <w:left w:val="none" w:sz="0" w:space="0" w:color="auto"/>
        <w:bottom w:val="none" w:sz="0" w:space="0" w:color="auto"/>
        <w:right w:val="none" w:sz="0" w:space="0" w:color="auto"/>
      </w:divBdr>
    </w:div>
    <w:div w:id="920798012">
      <w:bodyDiv w:val="1"/>
      <w:marLeft w:val="0"/>
      <w:marRight w:val="0"/>
      <w:marTop w:val="0"/>
      <w:marBottom w:val="0"/>
      <w:divBdr>
        <w:top w:val="none" w:sz="0" w:space="0" w:color="auto"/>
        <w:left w:val="none" w:sz="0" w:space="0" w:color="auto"/>
        <w:bottom w:val="none" w:sz="0" w:space="0" w:color="auto"/>
        <w:right w:val="none" w:sz="0" w:space="0" w:color="auto"/>
      </w:divBdr>
    </w:div>
    <w:div w:id="936789459">
      <w:bodyDiv w:val="1"/>
      <w:marLeft w:val="0"/>
      <w:marRight w:val="0"/>
      <w:marTop w:val="0"/>
      <w:marBottom w:val="0"/>
      <w:divBdr>
        <w:top w:val="none" w:sz="0" w:space="0" w:color="auto"/>
        <w:left w:val="none" w:sz="0" w:space="0" w:color="auto"/>
        <w:bottom w:val="none" w:sz="0" w:space="0" w:color="auto"/>
        <w:right w:val="none" w:sz="0" w:space="0" w:color="auto"/>
      </w:divBdr>
    </w:div>
    <w:div w:id="971400204">
      <w:bodyDiv w:val="1"/>
      <w:marLeft w:val="0"/>
      <w:marRight w:val="0"/>
      <w:marTop w:val="0"/>
      <w:marBottom w:val="0"/>
      <w:divBdr>
        <w:top w:val="none" w:sz="0" w:space="0" w:color="auto"/>
        <w:left w:val="none" w:sz="0" w:space="0" w:color="auto"/>
        <w:bottom w:val="none" w:sz="0" w:space="0" w:color="auto"/>
        <w:right w:val="none" w:sz="0" w:space="0" w:color="auto"/>
      </w:divBdr>
    </w:div>
    <w:div w:id="973367319">
      <w:bodyDiv w:val="1"/>
      <w:marLeft w:val="0"/>
      <w:marRight w:val="0"/>
      <w:marTop w:val="0"/>
      <w:marBottom w:val="0"/>
      <w:divBdr>
        <w:top w:val="none" w:sz="0" w:space="0" w:color="auto"/>
        <w:left w:val="none" w:sz="0" w:space="0" w:color="auto"/>
        <w:bottom w:val="none" w:sz="0" w:space="0" w:color="auto"/>
        <w:right w:val="none" w:sz="0" w:space="0" w:color="auto"/>
      </w:divBdr>
    </w:div>
    <w:div w:id="1013655267">
      <w:bodyDiv w:val="1"/>
      <w:marLeft w:val="0"/>
      <w:marRight w:val="0"/>
      <w:marTop w:val="0"/>
      <w:marBottom w:val="0"/>
      <w:divBdr>
        <w:top w:val="none" w:sz="0" w:space="0" w:color="auto"/>
        <w:left w:val="none" w:sz="0" w:space="0" w:color="auto"/>
        <w:bottom w:val="none" w:sz="0" w:space="0" w:color="auto"/>
        <w:right w:val="none" w:sz="0" w:space="0" w:color="auto"/>
      </w:divBdr>
    </w:div>
    <w:div w:id="1017731010">
      <w:bodyDiv w:val="1"/>
      <w:marLeft w:val="0"/>
      <w:marRight w:val="0"/>
      <w:marTop w:val="0"/>
      <w:marBottom w:val="0"/>
      <w:divBdr>
        <w:top w:val="none" w:sz="0" w:space="0" w:color="auto"/>
        <w:left w:val="none" w:sz="0" w:space="0" w:color="auto"/>
        <w:bottom w:val="none" w:sz="0" w:space="0" w:color="auto"/>
        <w:right w:val="none" w:sz="0" w:space="0" w:color="auto"/>
      </w:divBdr>
    </w:div>
    <w:div w:id="1052540489">
      <w:bodyDiv w:val="1"/>
      <w:marLeft w:val="0"/>
      <w:marRight w:val="0"/>
      <w:marTop w:val="0"/>
      <w:marBottom w:val="0"/>
      <w:divBdr>
        <w:top w:val="none" w:sz="0" w:space="0" w:color="auto"/>
        <w:left w:val="none" w:sz="0" w:space="0" w:color="auto"/>
        <w:bottom w:val="none" w:sz="0" w:space="0" w:color="auto"/>
        <w:right w:val="none" w:sz="0" w:space="0" w:color="auto"/>
      </w:divBdr>
    </w:div>
    <w:div w:id="1063605552">
      <w:bodyDiv w:val="1"/>
      <w:marLeft w:val="0"/>
      <w:marRight w:val="0"/>
      <w:marTop w:val="0"/>
      <w:marBottom w:val="0"/>
      <w:divBdr>
        <w:top w:val="none" w:sz="0" w:space="0" w:color="auto"/>
        <w:left w:val="none" w:sz="0" w:space="0" w:color="auto"/>
        <w:bottom w:val="none" w:sz="0" w:space="0" w:color="auto"/>
        <w:right w:val="none" w:sz="0" w:space="0" w:color="auto"/>
      </w:divBdr>
    </w:div>
    <w:div w:id="1091782275">
      <w:bodyDiv w:val="1"/>
      <w:marLeft w:val="0"/>
      <w:marRight w:val="0"/>
      <w:marTop w:val="0"/>
      <w:marBottom w:val="0"/>
      <w:divBdr>
        <w:top w:val="none" w:sz="0" w:space="0" w:color="auto"/>
        <w:left w:val="none" w:sz="0" w:space="0" w:color="auto"/>
        <w:bottom w:val="none" w:sz="0" w:space="0" w:color="auto"/>
        <w:right w:val="none" w:sz="0" w:space="0" w:color="auto"/>
      </w:divBdr>
    </w:div>
    <w:div w:id="1103498040">
      <w:bodyDiv w:val="1"/>
      <w:marLeft w:val="0"/>
      <w:marRight w:val="0"/>
      <w:marTop w:val="0"/>
      <w:marBottom w:val="0"/>
      <w:divBdr>
        <w:top w:val="none" w:sz="0" w:space="0" w:color="auto"/>
        <w:left w:val="none" w:sz="0" w:space="0" w:color="auto"/>
        <w:bottom w:val="none" w:sz="0" w:space="0" w:color="auto"/>
        <w:right w:val="none" w:sz="0" w:space="0" w:color="auto"/>
      </w:divBdr>
    </w:div>
    <w:div w:id="1137722027">
      <w:bodyDiv w:val="1"/>
      <w:marLeft w:val="0"/>
      <w:marRight w:val="0"/>
      <w:marTop w:val="0"/>
      <w:marBottom w:val="0"/>
      <w:divBdr>
        <w:top w:val="none" w:sz="0" w:space="0" w:color="auto"/>
        <w:left w:val="none" w:sz="0" w:space="0" w:color="auto"/>
        <w:bottom w:val="none" w:sz="0" w:space="0" w:color="auto"/>
        <w:right w:val="none" w:sz="0" w:space="0" w:color="auto"/>
      </w:divBdr>
    </w:div>
    <w:div w:id="1241907414">
      <w:bodyDiv w:val="1"/>
      <w:marLeft w:val="0"/>
      <w:marRight w:val="0"/>
      <w:marTop w:val="0"/>
      <w:marBottom w:val="0"/>
      <w:divBdr>
        <w:top w:val="none" w:sz="0" w:space="0" w:color="auto"/>
        <w:left w:val="none" w:sz="0" w:space="0" w:color="auto"/>
        <w:bottom w:val="none" w:sz="0" w:space="0" w:color="auto"/>
        <w:right w:val="none" w:sz="0" w:space="0" w:color="auto"/>
      </w:divBdr>
    </w:div>
    <w:div w:id="1312098968">
      <w:bodyDiv w:val="1"/>
      <w:marLeft w:val="0"/>
      <w:marRight w:val="0"/>
      <w:marTop w:val="0"/>
      <w:marBottom w:val="0"/>
      <w:divBdr>
        <w:top w:val="none" w:sz="0" w:space="0" w:color="auto"/>
        <w:left w:val="none" w:sz="0" w:space="0" w:color="auto"/>
        <w:bottom w:val="none" w:sz="0" w:space="0" w:color="auto"/>
        <w:right w:val="none" w:sz="0" w:space="0" w:color="auto"/>
      </w:divBdr>
    </w:div>
    <w:div w:id="1327591902">
      <w:bodyDiv w:val="1"/>
      <w:marLeft w:val="0"/>
      <w:marRight w:val="0"/>
      <w:marTop w:val="0"/>
      <w:marBottom w:val="0"/>
      <w:divBdr>
        <w:top w:val="none" w:sz="0" w:space="0" w:color="auto"/>
        <w:left w:val="none" w:sz="0" w:space="0" w:color="auto"/>
        <w:bottom w:val="none" w:sz="0" w:space="0" w:color="auto"/>
        <w:right w:val="none" w:sz="0" w:space="0" w:color="auto"/>
      </w:divBdr>
    </w:div>
    <w:div w:id="1339847270">
      <w:bodyDiv w:val="1"/>
      <w:marLeft w:val="0"/>
      <w:marRight w:val="0"/>
      <w:marTop w:val="0"/>
      <w:marBottom w:val="0"/>
      <w:divBdr>
        <w:top w:val="none" w:sz="0" w:space="0" w:color="auto"/>
        <w:left w:val="none" w:sz="0" w:space="0" w:color="auto"/>
        <w:bottom w:val="none" w:sz="0" w:space="0" w:color="auto"/>
        <w:right w:val="none" w:sz="0" w:space="0" w:color="auto"/>
      </w:divBdr>
    </w:div>
    <w:div w:id="1371296786">
      <w:bodyDiv w:val="1"/>
      <w:marLeft w:val="0"/>
      <w:marRight w:val="0"/>
      <w:marTop w:val="0"/>
      <w:marBottom w:val="0"/>
      <w:divBdr>
        <w:top w:val="none" w:sz="0" w:space="0" w:color="auto"/>
        <w:left w:val="none" w:sz="0" w:space="0" w:color="auto"/>
        <w:bottom w:val="none" w:sz="0" w:space="0" w:color="auto"/>
        <w:right w:val="none" w:sz="0" w:space="0" w:color="auto"/>
      </w:divBdr>
    </w:div>
    <w:div w:id="1376349537">
      <w:bodyDiv w:val="1"/>
      <w:marLeft w:val="0"/>
      <w:marRight w:val="0"/>
      <w:marTop w:val="0"/>
      <w:marBottom w:val="0"/>
      <w:divBdr>
        <w:top w:val="none" w:sz="0" w:space="0" w:color="auto"/>
        <w:left w:val="none" w:sz="0" w:space="0" w:color="auto"/>
        <w:bottom w:val="none" w:sz="0" w:space="0" w:color="auto"/>
        <w:right w:val="none" w:sz="0" w:space="0" w:color="auto"/>
      </w:divBdr>
    </w:div>
    <w:div w:id="1384524827">
      <w:bodyDiv w:val="1"/>
      <w:marLeft w:val="0"/>
      <w:marRight w:val="0"/>
      <w:marTop w:val="0"/>
      <w:marBottom w:val="0"/>
      <w:divBdr>
        <w:top w:val="none" w:sz="0" w:space="0" w:color="auto"/>
        <w:left w:val="none" w:sz="0" w:space="0" w:color="auto"/>
        <w:bottom w:val="none" w:sz="0" w:space="0" w:color="auto"/>
        <w:right w:val="none" w:sz="0" w:space="0" w:color="auto"/>
      </w:divBdr>
    </w:div>
    <w:div w:id="1416826812">
      <w:bodyDiv w:val="1"/>
      <w:marLeft w:val="0"/>
      <w:marRight w:val="0"/>
      <w:marTop w:val="0"/>
      <w:marBottom w:val="0"/>
      <w:divBdr>
        <w:top w:val="none" w:sz="0" w:space="0" w:color="auto"/>
        <w:left w:val="none" w:sz="0" w:space="0" w:color="auto"/>
        <w:bottom w:val="none" w:sz="0" w:space="0" w:color="auto"/>
        <w:right w:val="none" w:sz="0" w:space="0" w:color="auto"/>
      </w:divBdr>
    </w:div>
    <w:div w:id="1417088869">
      <w:bodyDiv w:val="1"/>
      <w:marLeft w:val="0"/>
      <w:marRight w:val="0"/>
      <w:marTop w:val="0"/>
      <w:marBottom w:val="0"/>
      <w:divBdr>
        <w:top w:val="none" w:sz="0" w:space="0" w:color="auto"/>
        <w:left w:val="none" w:sz="0" w:space="0" w:color="auto"/>
        <w:bottom w:val="none" w:sz="0" w:space="0" w:color="auto"/>
        <w:right w:val="none" w:sz="0" w:space="0" w:color="auto"/>
      </w:divBdr>
    </w:div>
    <w:div w:id="1429960787">
      <w:bodyDiv w:val="1"/>
      <w:marLeft w:val="0"/>
      <w:marRight w:val="0"/>
      <w:marTop w:val="0"/>
      <w:marBottom w:val="0"/>
      <w:divBdr>
        <w:top w:val="none" w:sz="0" w:space="0" w:color="auto"/>
        <w:left w:val="none" w:sz="0" w:space="0" w:color="auto"/>
        <w:bottom w:val="none" w:sz="0" w:space="0" w:color="auto"/>
        <w:right w:val="none" w:sz="0" w:space="0" w:color="auto"/>
      </w:divBdr>
    </w:div>
    <w:div w:id="1458643140">
      <w:bodyDiv w:val="1"/>
      <w:marLeft w:val="0"/>
      <w:marRight w:val="0"/>
      <w:marTop w:val="0"/>
      <w:marBottom w:val="0"/>
      <w:divBdr>
        <w:top w:val="none" w:sz="0" w:space="0" w:color="auto"/>
        <w:left w:val="none" w:sz="0" w:space="0" w:color="auto"/>
        <w:bottom w:val="none" w:sz="0" w:space="0" w:color="auto"/>
        <w:right w:val="none" w:sz="0" w:space="0" w:color="auto"/>
      </w:divBdr>
    </w:div>
    <w:div w:id="1483962725">
      <w:bodyDiv w:val="1"/>
      <w:marLeft w:val="0"/>
      <w:marRight w:val="0"/>
      <w:marTop w:val="0"/>
      <w:marBottom w:val="0"/>
      <w:divBdr>
        <w:top w:val="none" w:sz="0" w:space="0" w:color="auto"/>
        <w:left w:val="none" w:sz="0" w:space="0" w:color="auto"/>
        <w:bottom w:val="none" w:sz="0" w:space="0" w:color="auto"/>
        <w:right w:val="none" w:sz="0" w:space="0" w:color="auto"/>
      </w:divBdr>
    </w:div>
    <w:div w:id="1502886337">
      <w:bodyDiv w:val="1"/>
      <w:marLeft w:val="0"/>
      <w:marRight w:val="0"/>
      <w:marTop w:val="0"/>
      <w:marBottom w:val="0"/>
      <w:divBdr>
        <w:top w:val="none" w:sz="0" w:space="0" w:color="auto"/>
        <w:left w:val="none" w:sz="0" w:space="0" w:color="auto"/>
        <w:bottom w:val="none" w:sz="0" w:space="0" w:color="auto"/>
        <w:right w:val="none" w:sz="0" w:space="0" w:color="auto"/>
      </w:divBdr>
    </w:div>
    <w:div w:id="1566452975">
      <w:bodyDiv w:val="1"/>
      <w:marLeft w:val="0"/>
      <w:marRight w:val="0"/>
      <w:marTop w:val="0"/>
      <w:marBottom w:val="0"/>
      <w:divBdr>
        <w:top w:val="none" w:sz="0" w:space="0" w:color="auto"/>
        <w:left w:val="none" w:sz="0" w:space="0" w:color="auto"/>
        <w:bottom w:val="none" w:sz="0" w:space="0" w:color="auto"/>
        <w:right w:val="none" w:sz="0" w:space="0" w:color="auto"/>
      </w:divBdr>
    </w:div>
    <w:div w:id="1576739783">
      <w:bodyDiv w:val="1"/>
      <w:marLeft w:val="0"/>
      <w:marRight w:val="0"/>
      <w:marTop w:val="0"/>
      <w:marBottom w:val="0"/>
      <w:divBdr>
        <w:top w:val="none" w:sz="0" w:space="0" w:color="auto"/>
        <w:left w:val="none" w:sz="0" w:space="0" w:color="auto"/>
        <w:bottom w:val="none" w:sz="0" w:space="0" w:color="auto"/>
        <w:right w:val="none" w:sz="0" w:space="0" w:color="auto"/>
      </w:divBdr>
    </w:div>
    <w:div w:id="1593972206">
      <w:bodyDiv w:val="1"/>
      <w:marLeft w:val="0"/>
      <w:marRight w:val="0"/>
      <w:marTop w:val="0"/>
      <w:marBottom w:val="0"/>
      <w:divBdr>
        <w:top w:val="none" w:sz="0" w:space="0" w:color="auto"/>
        <w:left w:val="none" w:sz="0" w:space="0" w:color="auto"/>
        <w:bottom w:val="none" w:sz="0" w:space="0" w:color="auto"/>
        <w:right w:val="none" w:sz="0" w:space="0" w:color="auto"/>
      </w:divBdr>
    </w:div>
    <w:div w:id="1686126767">
      <w:bodyDiv w:val="1"/>
      <w:marLeft w:val="0"/>
      <w:marRight w:val="0"/>
      <w:marTop w:val="0"/>
      <w:marBottom w:val="0"/>
      <w:divBdr>
        <w:top w:val="none" w:sz="0" w:space="0" w:color="auto"/>
        <w:left w:val="none" w:sz="0" w:space="0" w:color="auto"/>
        <w:bottom w:val="none" w:sz="0" w:space="0" w:color="auto"/>
        <w:right w:val="none" w:sz="0" w:space="0" w:color="auto"/>
      </w:divBdr>
    </w:div>
    <w:div w:id="1707489870">
      <w:bodyDiv w:val="1"/>
      <w:marLeft w:val="0"/>
      <w:marRight w:val="0"/>
      <w:marTop w:val="0"/>
      <w:marBottom w:val="0"/>
      <w:divBdr>
        <w:top w:val="none" w:sz="0" w:space="0" w:color="auto"/>
        <w:left w:val="none" w:sz="0" w:space="0" w:color="auto"/>
        <w:bottom w:val="none" w:sz="0" w:space="0" w:color="auto"/>
        <w:right w:val="none" w:sz="0" w:space="0" w:color="auto"/>
      </w:divBdr>
    </w:div>
    <w:div w:id="1722637030">
      <w:bodyDiv w:val="1"/>
      <w:marLeft w:val="0"/>
      <w:marRight w:val="0"/>
      <w:marTop w:val="0"/>
      <w:marBottom w:val="0"/>
      <w:divBdr>
        <w:top w:val="none" w:sz="0" w:space="0" w:color="auto"/>
        <w:left w:val="none" w:sz="0" w:space="0" w:color="auto"/>
        <w:bottom w:val="none" w:sz="0" w:space="0" w:color="auto"/>
        <w:right w:val="none" w:sz="0" w:space="0" w:color="auto"/>
      </w:divBdr>
      <w:divsChild>
        <w:div w:id="541671835">
          <w:marLeft w:val="0"/>
          <w:marRight w:val="0"/>
          <w:marTop w:val="0"/>
          <w:marBottom w:val="0"/>
          <w:divBdr>
            <w:top w:val="none" w:sz="0" w:space="0" w:color="auto"/>
            <w:left w:val="none" w:sz="0" w:space="0" w:color="auto"/>
            <w:bottom w:val="none" w:sz="0" w:space="0" w:color="auto"/>
            <w:right w:val="none" w:sz="0" w:space="0" w:color="auto"/>
          </w:divBdr>
          <w:divsChild>
            <w:div w:id="1507744747">
              <w:marLeft w:val="0"/>
              <w:marRight w:val="0"/>
              <w:marTop w:val="0"/>
              <w:marBottom w:val="0"/>
              <w:divBdr>
                <w:top w:val="none" w:sz="0" w:space="0" w:color="auto"/>
                <w:left w:val="none" w:sz="0" w:space="0" w:color="auto"/>
                <w:bottom w:val="none" w:sz="0" w:space="0" w:color="auto"/>
                <w:right w:val="none" w:sz="0" w:space="0" w:color="auto"/>
              </w:divBdr>
            </w:div>
            <w:div w:id="13903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2197">
      <w:bodyDiv w:val="1"/>
      <w:marLeft w:val="0"/>
      <w:marRight w:val="0"/>
      <w:marTop w:val="0"/>
      <w:marBottom w:val="0"/>
      <w:divBdr>
        <w:top w:val="none" w:sz="0" w:space="0" w:color="auto"/>
        <w:left w:val="none" w:sz="0" w:space="0" w:color="auto"/>
        <w:bottom w:val="none" w:sz="0" w:space="0" w:color="auto"/>
        <w:right w:val="none" w:sz="0" w:space="0" w:color="auto"/>
      </w:divBdr>
    </w:div>
    <w:div w:id="1735084805">
      <w:bodyDiv w:val="1"/>
      <w:marLeft w:val="0"/>
      <w:marRight w:val="0"/>
      <w:marTop w:val="0"/>
      <w:marBottom w:val="0"/>
      <w:divBdr>
        <w:top w:val="none" w:sz="0" w:space="0" w:color="auto"/>
        <w:left w:val="none" w:sz="0" w:space="0" w:color="auto"/>
        <w:bottom w:val="none" w:sz="0" w:space="0" w:color="auto"/>
        <w:right w:val="none" w:sz="0" w:space="0" w:color="auto"/>
      </w:divBdr>
      <w:divsChild>
        <w:div w:id="1510635428">
          <w:marLeft w:val="0"/>
          <w:marRight w:val="0"/>
          <w:marTop w:val="0"/>
          <w:marBottom w:val="0"/>
          <w:divBdr>
            <w:top w:val="none" w:sz="0" w:space="0" w:color="auto"/>
            <w:left w:val="none" w:sz="0" w:space="0" w:color="auto"/>
            <w:bottom w:val="none" w:sz="0" w:space="0" w:color="auto"/>
            <w:right w:val="none" w:sz="0" w:space="0" w:color="auto"/>
          </w:divBdr>
        </w:div>
      </w:divsChild>
    </w:div>
    <w:div w:id="1807315809">
      <w:bodyDiv w:val="1"/>
      <w:marLeft w:val="0"/>
      <w:marRight w:val="0"/>
      <w:marTop w:val="0"/>
      <w:marBottom w:val="0"/>
      <w:divBdr>
        <w:top w:val="none" w:sz="0" w:space="0" w:color="auto"/>
        <w:left w:val="none" w:sz="0" w:space="0" w:color="auto"/>
        <w:bottom w:val="none" w:sz="0" w:space="0" w:color="auto"/>
        <w:right w:val="none" w:sz="0" w:space="0" w:color="auto"/>
      </w:divBdr>
    </w:div>
    <w:div w:id="1818912348">
      <w:bodyDiv w:val="1"/>
      <w:marLeft w:val="0"/>
      <w:marRight w:val="0"/>
      <w:marTop w:val="0"/>
      <w:marBottom w:val="0"/>
      <w:divBdr>
        <w:top w:val="none" w:sz="0" w:space="0" w:color="auto"/>
        <w:left w:val="none" w:sz="0" w:space="0" w:color="auto"/>
        <w:bottom w:val="none" w:sz="0" w:space="0" w:color="auto"/>
        <w:right w:val="none" w:sz="0" w:space="0" w:color="auto"/>
      </w:divBdr>
    </w:div>
    <w:div w:id="1849103355">
      <w:bodyDiv w:val="1"/>
      <w:marLeft w:val="0"/>
      <w:marRight w:val="0"/>
      <w:marTop w:val="0"/>
      <w:marBottom w:val="0"/>
      <w:divBdr>
        <w:top w:val="none" w:sz="0" w:space="0" w:color="auto"/>
        <w:left w:val="none" w:sz="0" w:space="0" w:color="auto"/>
        <w:bottom w:val="none" w:sz="0" w:space="0" w:color="auto"/>
        <w:right w:val="none" w:sz="0" w:space="0" w:color="auto"/>
      </w:divBdr>
    </w:div>
    <w:div w:id="1901860957">
      <w:bodyDiv w:val="1"/>
      <w:marLeft w:val="0"/>
      <w:marRight w:val="0"/>
      <w:marTop w:val="0"/>
      <w:marBottom w:val="0"/>
      <w:divBdr>
        <w:top w:val="none" w:sz="0" w:space="0" w:color="auto"/>
        <w:left w:val="none" w:sz="0" w:space="0" w:color="auto"/>
        <w:bottom w:val="none" w:sz="0" w:space="0" w:color="auto"/>
        <w:right w:val="none" w:sz="0" w:space="0" w:color="auto"/>
      </w:divBdr>
    </w:div>
    <w:div w:id="1905603074">
      <w:bodyDiv w:val="1"/>
      <w:marLeft w:val="0"/>
      <w:marRight w:val="0"/>
      <w:marTop w:val="0"/>
      <w:marBottom w:val="0"/>
      <w:divBdr>
        <w:top w:val="none" w:sz="0" w:space="0" w:color="auto"/>
        <w:left w:val="none" w:sz="0" w:space="0" w:color="auto"/>
        <w:bottom w:val="none" w:sz="0" w:space="0" w:color="auto"/>
        <w:right w:val="none" w:sz="0" w:space="0" w:color="auto"/>
      </w:divBdr>
    </w:div>
    <w:div w:id="1914772204">
      <w:bodyDiv w:val="1"/>
      <w:marLeft w:val="0"/>
      <w:marRight w:val="0"/>
      <w:marTop w:val="0"/>
      <w:marBottom w:val="0"/>
      <w:divBdr>
        <w:top w:val="none" w:sz="0" w:space="0" w:color="auto"/>
        <w:left w:val="none" w:sz="0" w:space="0" w:color="auto"/>
        <w:bottom w:val="none" w:sz="0" w:space="0" w:color="auto"/>
        <w:right w:val="none" w:sz="0" w:space="0" w:color="auto"/>
      </w:divBdr>
      <w:divsChild>
        <w:div w:id="2010252611">
          <w:marLeft w:val="0"/>
          <w:marRight w:val="0"/>
          <w:marTop w:val="0"/>
          <w:marBottom w:val="0"/>
          <w:divBdr>
            <w:top w:val="none" w:sz="0" w:space="0" w:color="auto"/>
            <w:left w:val="none" w:sz="0" w:space="0" w:color="auto"/>
            <w:bottom w:val="none" w:sz="0" w:space="0" w:color="auto"/>
            <w:right w:val="none" w:sz="0" w:space="0" w:color="auto"/>
          </w:divBdr>
        </w:div>
      </w:divsChild>
    </w:div>
    <w:div w:id="1933977570">
      <w:bodyDiv w:val="1"/>
      <w:marLeft w:val="0"/>
      <w:marRight w:val="0"/>
      <w:marTop w:val="0"/>
      <w:marBottom w:val="0"/>
      <w:divBdr>
        <w:top w:val="none" w:sz="0" w:space="0" w:color="auto"/>
        <w:left w:val="none" w:sz="0" w:space="0" w:color="auto"/>
        <w:bottom w:val="none" w:sz="0" w:space="0" w:color="auto"/>
        <w:right w:val="none" w:sz="0" w:space="0" w:color="auto"/>
      </w:divBdr>
    </w:div>
    <w:div w:id="1968966530">
      <w:bodyDiv w:val="1"/>
      <w:marLeft w:val="0"/>
      <w:marRight w:val="0"/>
      <w:marTop w:val="0"/>
      <w:marBottom w:val="0"/>
      <w:divBdr>
        <w:top w:val="none" w:sz="0" w:space="0" w:color="auto"/>
        <w:left w:val="none" w:sz="0" w:space="0" w:color="auto"/>
        <w:bottom w:val="none" w:sz="0" w:space="0" w:color="auto"/>
        <w:right w:val="none" w:sz="0" w:space="0" w:color="auto"/>
      </w:divBdr>
    </w:div>
    <w:div w:id="2027322600">
      <w:bodyDiv w:val="1"/>
      <w:marLeft w:val="0"/>
      <w:marRight w:val="0"/>
      <w:marTop w:val="0"/>
      <w:marBottom w:val="0"/>
      <w:divBdr>
        <w:top w:val="none" w:sz="0" w:space="0" w:color="auto"/>
        <w:left w:val="none" w:sz="0" w:space="0" w:color="auto"/>
        <w:bottom w:val="none" w:sz="0" w:space="0" w:color="auto"/>
        <w:right w:val="none" w:sz="0" w:space="0" w:color="auto"/>
      </w:divBdr>
    </w:div>
    <w:div w:id="2030327175">
      <w:bodyDiv w:val="1"/>
      <w:marLeft w:val="0"/>
      <w:marRight w:val="0"/>
      <w:marTop w:val="0"/>
      <w:marBottom w:val="0"/>
      <w:divBdr>
        <w:top w:val="none" w:sz="0" w:space="0" w:color="auto"/>
        <w:left w:val="none" w:sz="0" w:space="0" w:color="auto"/>
        <w:bottom w:val="none" w:sz="0" w:space="0" w:color="auto"/>
        <w:right w:val="none" w:sz="0" w:space="0" w:color="auto"/>
      </w:divBdr>
    </w:div>
    <w:div w:id="2044206052">
      <w:bodyDiv w:val="1"/>
      <w:marLeft w:val="0"/>
      <w:marRight w:val="0"/>
      <w:marTop w:val="0"/>
      <w:marBottom w:val="0"/>
      <w:divBdr>
        <w:top w:val="none" w:sz="0" w:space="0" w:color="auto"/>
        <w:left w:val="none" w:sz="0" w:space="0" w:color="auto"/>
        <w:bottom w:val="none" w:sz="0" w:space="0" w:color="auto"/>
        <w:right w:val="none" w:sz="0" w:space="0" w:color="auto"/>
      </w:divBdr>
    </w:div>
    <w:div w:id="2051414919">
      <w:bodyDiv w:val="1"/>
      <w:marLeft w:val="0"/>
      <w:marRight w:val="0"/>
      <w:marTop w:val="0"/>
      <w:marBottom w:val="0"/>
      <w:divBdr>
        <w:top w:val="none" w:sz="0" w:space="0" w:color="auto"/>
        <w:left w:val="none" w:sz="0" w:space="0" w:color="auto"/>
        <w:bottom w:val="none" w:sz="0" w:space="0" w:color="auto"/>
        <w:right w:val="none" w:sz="0" w:space="0" w:color="auto"/>
      </w:divBdr>
    </w:div>
    <w:div w:id="2067484754">
      <w:bodyDiv w:val="1"/>
      <w:marLeft w:val="0"/>
      <w:marRight w:val="0"/>
      <w:marTop w:val="0"/>
      <w:marBottom w:val="0"/>
      <w:divBdr>
        <w:top w:val="none" w:sz="0" w:space="0" w:color="auto"/>
        <w:left w:val="none" w:sz="0" w:space="0" w:color="auto"/>
        <w:bottom w:val="none" w:sz="0" w:space="0" w:color="auto"/>
        <w:right w:val="none" w:sz="0" w:space="0" w:color="auto"/>
      </w:divBdr>
    </w:div>
    <w:div w:id="2068216847">
      <w:bodyDiv w:val="1"/>
      <w:marLeft w:val="0"/>
      <w:marRight w:val="0"/>
      <w:marTop w:val="0"/>
      <w:marBottom w:val="0"/>
      <w:divBdr>
        <w:top w:val="none" w:sz="0" w:space="0" w:color="auto"/>
        <w:left w:val="none" w:sz="0" w:space="0" w:color="auto"/>
        <w:bottom w:val="none" w:sz="0" w:space="0" w:color="auto"/>
        <w:right w:val="none" w:sz="0" w:space="0" w:color="auto"/>
      </w:divBdr>
    </w:div>
    <w:div w:id="2073577720">
      <w:bodyDiv w:val="1"/>
      <w:marLeft w:val="0"/>
      <w:marRight w:val="0"/>
      <w:marTop w:val="0"/>
      <w:marBottom w:val="0"/>
      <w:divBdr>
        <w:top w:val="none" w:sz="0" w:space="0" w:color="auto"/>
        <w:left w:val="none" w:sz="0" w:space="0" w:color="auto"/>
        <w:bottom w:val="none" w:sz="0" w:space="0" w:color="auto"/>
        <w:right w:val="none" w:sz="0" w:space="0" w:color="auto"/>
      </w:divBdr>
      <w:divsChild>
        <w:div w:id="106700191">
          <w:marLeft w:val="0"/>
          <w:marRight w:val="0"/>
          <w:marTop w:val="0"/>
          <w:marBottom w:val="0"/>
          <w:divBdr>
            <w:top w:val="none" w:sz="0" w:space="0" w:color="auto"/>
            <w:left w:val="none" w:sz="0" w:space="0" w:color="auto"/>
            <w:bottom w:val="none" w:sz="0" w:space="0" w:color="auto"/>
            <w:right w:val="none" w:sz="0" w:space="0" w:color="auto"/>
          </w:divBdr>
        </w:div>
      </w:divsChild>
    </w:div>
    <w:div w:id="2080206595">
      <w:bodyDiv w:val="1"/>
      <w:marLeft w:val="0"/>
      <w:marRight w:val="0"/>
      <w:marTop w:val="0"/>
      <w:marBottom w:val="0"/>
      <w:divBdr>
        <w:top w:val="none" w:sz="0" w:space="0" w:color="auto"/>
        <w:left w:val="none" w:sz="0" w:space="0" w:color="auto"/>
        <w:bottom w:val="none" w:sz="0" w:space="0" w:color="auto"/>
        <w:right w:val="none" w:sz="0" w:space="0" w:color="auto"/>
      </w:divBdr>
    </w:div>
    <w:div w:id="2109421618">
      <w:bodyDiv w:val="1"/>
      <w:marLeft w:val="0"/>
      <w:marRight w:val="0"/>
      <w:marTop w:val="0"/>
      <w:marBottom w:val="0"/>
      <w:divBdr>
        <w:top w:val="none" w:sz="0" w:space="0" w:color="auto"/>
        <w:left w:val="none" w:sz="0" w:space="0" w:color="auto"/>
        <w:bottom w:val="none" w:sz="0" w:space="0" w:color="auto"/>
        <w:right w:val="none" w:sz="0" w:space="0" w:color="auto"/>
      </w:divBdr>
    </w:div>
    <w:div w:id="2132697898">
      <w:bodyDiv w:val="1"/>
      <w:marLeft w:val="0"/>
      <w:marRight w:val="0"/>
      <w:marTop w:val="0"/>
      <w:marBottom w:val="0"/>
      <w:divBdr>
        <w:top w:val="none" w:sz="0" w:space="0" w:color="auto"/>
        <w:left w:val="none" w:sz="0" w:space="0" w:color="auto"/>
        <w:bottom w:val="none" w:sz="0" w:space="0" w:color="auto"/>
        <w:right w:val="none" w:sz="0" w:space="0" w:color="auto"/>
      </w:divBdr>
      <w:divsChild>
        <w:div w:id="30763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43548364" TargetMode="External"/><Relationship Id="rId21" Type="http://schemas.openxmlformats.org/officeDocument/2006/relationships/hyperlink" Target="http://docs.cntd.ru/document/424031720" TargetMode="External"/><Relationship Id="rId42" Type="http://schemas.openxmlformats.org/officeDocument/2006/relationships/hyperlink" Target="http://docs.cntd.ru/document/463306215" TargetMode="External"/><Relationship Id="rId63" Type="http://schemas.openxmlformats.org/officeDocument/2006/relationships/hyperlink" Target="http://docs.cntd.ru/document/917046890" TargetMode="External"/><Relationship Id="rId84" Type="http://schemas.openxmlformats.org/officeDocument/2006/relationships/hyperlink" Target="http://docs.cntd.ru/document/424031718" TargetMode="External"/><Relationship Id="rId138" Type="http://schemas.openxmlformats.org/officeDocument/2006/relationships/hyperlink" Target="http://docs.cntd.ru/document/463306024" TargetMode="External"/><Relationship Id="rId159" Type="http://schemas.openxmlformats.org/officeDocument/2006/relationships/hyperlink" Target="http://docs.cntd.ru/document/917035747" TargetMode="External"/><Relationship Id="rId170" Type="http://schemas.openxmlformats.org/officeDocument/2006/relationships/hyperlink" Target="http://docs.cntd.ru/document/463306024" TargetMode="External"/><Relationship Id="rId191" Type="http://schemas.openxmlformats.org/officeDocument/2006/relationships/hyperlink" Target="http://docs.cntd.ru/document/412328970" TargetMode="External"/><Relationship Id="rId205" Type="http://schemas.openxmlformats.org/officeDocument/2006/relationships/hyperlink" Target="http://docs.cntd.ru/document/423979147" TargetMode="External"/><Relationship Id="rId226" Type="http://schemas.openxmlformats.org/officeDocument/2006/relationships/hyperlink" Target="http://docs.cntd.ru/document/423979147" TargetMode="External"/><Relationship Id="rId107" Type="http://schemas.openxmlformats.org/officeDocument/2006/relationships/hyperlink" Target="http://docs.cntd.ru/document/463306024" TargetMode="External"/><Relationship Id="rId11" Type="http://schemas.openxmlformats.org/officeDocument/2006/relationships/hyperlink" Target="http://docs.cntd.ru/document/917026405" TargetMode="External"/><Relationship Id="rId32" Type="http://schemas.openxmlformats.org/officeDocument/2006/relationships/hyperlink" Target="http://docs.cntd.ru/document/429067638" TargetMode="External"/><Relationship Id="rId53" Type="http://schemas.openxmlformats.org/officeDocument/2006/relationships/hyperlink" Target="http://docs.cntd.ru/document/543568036" TargetMode="External"/><Relationship Id="rId74" Type="http://schemas.openxmlformats.org/officeDocument/2006/relationships/hyperlink" Target="http://docs.cntd.ru/document/446495430" TargetMode="External"/><Relationship Id="rId128" Type="http://schemas.openxmlformats.org/officeDocument/2006/relationships/hyperlink" Target="http://docs.cntd.ru/document/423979147" TargetMode="External"/><Relationship Id="rId149" Type="http://schemas.openxmlformats.org/officeDocument/2006/relationships/hyperlink" Target="http://docs.cntd.ru/document/424031746" TargetMode="External"/><Relationship Id="rId5" Type="http://schemas.openxmlformats.org/officeDocument/2006/relationships/settings" Target="settings.xml"/><Relationship Id="rId95" Type="http://schemas.openxmlformats.org/officeDocument/2006/relationships/hyperlink" Target="http://docs.cntd.ru/document/429067638" TargetMode="External"/><Relationship Id="rId160" Type="http://schemas.openxmlformats.org/officeDocument/2006/relationships/hyperlink" Target="http://docs.cntd.ru/document/424031720" TargetMode="External"/><Relationship Id="rId181" Type="http://schemas.openxmlformats.org/officeDocument/2006/relationships/hyperlink" Target="http://docs.cntd.ru/document/543550796" TargetMode="External"/><Relationship Id="rId216" Type="http://schemas.openxmlformats.org/officeDocument/2006/relationships/hyperlink" Target="http://docs.cntd.ru/document/917050376" TargetMode="External"/><Relationship Id="rId22" Type="http://schemas.openxmlformats.org/officeDocument/2006/relationships/hyperlink" Target="http://docs.cntd.ru/document/424031718" TargetMode="External"/><Relationship Id="rId27" Type="http://schemas.openxmlformats.org/officeDocument/2006/relationships/hyperlink" Target="http://docs.cntd.ru/document/423921731" TargetMode="External"/><Relationship Id="rId43" Type="http://schemas.openxmlformats.org/officeDocument/2006/relationships/hyperlink" Target="http://docs.cntd.ru/document/423843240" TargetMode="External"/><Relationship Id="rId48" Type="http://schemas.openxmlformats.org/officeDocument/2006/relationships/hyperlink" Target="http://docs.cntd.ru/document/423921728" TargetMode="External"/><Relationship Id="rId64" Type="http://schemas.openxmlformats.org/officeDocument/2006/relationships/hyperlink" Target="http://docs.cntd.ru/document/917050376" TargetMode="External"/><Relationship Id="rId69" Type="http://schemas.openxmlformats.org/officeDocument/2006/relationships/hyperlink" Target="http://docs.cntd.ru/document/424031746" TargetMode="External"/><Relationship Id="rId113" Type="http://schemas.openxmlformats.org/officeDocument/2006/relationships/hyperlink" Target="http://docs.cntd.ru/document/543548364" TargetMode="External"/><Relationship Id="rId118" Type="http://schemas.openxmlformats.org/officeDocument/2006/relationships/hyperlink" Target="http://docs.cntd.ru/document/543548364" TargetMode="External"/><Relationship Id="rId134" Type="http://schemas.openxmlformats.org/officeDocument/2006/relationships/hyperlink" Target="http://docs.cntd.ru/document/463306024" TargetMode="External"/><Relationship Id="rId139" Type="http://schemas.openxmlformats.org/officeDocument/2006/relationships/hyperlink" Target="http://docs.cntd.ru/document/463306024" TargetMode="External"/><Relationship Id="rId80" Type="http://schemas.openxmlformats.org/officeDocument/2006/relationships/hyperlink" Target="http://docs.cntd.ru/document/917035747" TargetMode="External"/><Relationship Id="rId85" Type="http://schemas.openxmlformats.org/officeDocument/2006/relationships/hyperlink" Target="http://docs.cntd.ru/document/424031718" TargetMode="External"/><Relationship Id="rId150" Type="http://schemas.openxmlformats.org/officeDocument/2006/relationships/hyperlink" Target="http://docs.cntd.ru/document/429062092" TargetMode="External"/><Relationship Id="rId155" Type="http://schemas.openxmlformats.org/officeDocument/2006/relationships/hyperlink" Target="http://docs.cntd.ru/document/917035747" TargetMode="External"/><Relationship Id="rId171" Type="http://schemas.openxmlformats.org/officeDocument/2006/relationships/hyperlink" Target="http://docs.cntd.ru/document/446495430" TargetMode="External"/><Relationship Id="rId176" Type="http://schemas.openxmlformats.org/officeDocument/2006/relationships/hyperlink" Target="http://docs.cntd.ru/document/463306024" TargetMode="External"/><Relationship Id="rId192" Type="http://schemas.openxmlformats.org/officeDocument/2006/relationships/hyperlink" Target="http://docs.cntd.ru/document/412328970" TargetMode="External"/><Relationship Id="rId197" Type="http://schemas.openxmlformats.org/officeDocument/2006/relationships/hyperlink" Target="http://docs.cntd.ru/document/423979147" TargetMode="External"/><Relationship Id="rId206" Type="http://schemas.openxmlformats.org/officeDocument/2006/relationships/hyperlink" Target="http://docs.cntd.ru/document/429093501" TargetMode="External"/><Relationship Id="rId227" Type="http://schemas.openxmlformats.org/officeDocument/2006/relationships/hyperlink" Target="http://docs.cntd.ru/document/546744330" TargetMode="External"/><Relationship Id="rId201" Type="http://schemas.openxmlformats.org/officeDocument/2006/relationships/hyperlink" Target="http://docs.cntd.ru/document/423979147" TargetMode="External"/><Relationship Id="rId222" Type="http://schemas.openxmlformats.org/officeDocument/2006/relationships/hyperlink" Target="http://docs.cntd.ru/document/424031746" TargetMode="External"/><Relationship Id="rId12" Type="http://schemas.openxmlformats.org/officeDocument/2006/relationships/hyperlink" Target="http://docs.cntd.ru/document/917028154" TargetMode="External"/><Relationship Id="rId17" Type="http://schemas.openxmlformats.org/officeDocument/2006/relationships/hyperlink" Target="http://docs.cntd.ru/document/917040524" TargetMode="External"/><Relationship Id="rId33" Type="http://schemas.openxmlformats.org/officeDocument/2006/relationships/hyperlink" Target="http://docs.cntd.ru/document/429093501" TargetMode="External"/><Relationship Id="rId38" Type="http://schemas.openxmlformats.org/officeDocument/2006/relationships/hyperlink" Target="http://docs.cntd.ru/document/543568036" TargetMode="External"/><Relationship Id="rId59" Type="http://schemas.openxmlformats.org/officeDocument/2006/relationships/hyperlink" Target="http://docs.cntd.ru/document/917040524" TargetMode="External"/><Relationship Id="rId103" Type="http://schemas.openxmlformats.org/officeDocument/2006/relationships/hyperlink" Target="http://docs.cntd.ru/document/463306024" TargetMode="External"/><Relationship Id="rId108" Type="http://schemas.openxmlformats.org/officeDocument/2006/relationships/hyperlink" Target="http://docs.cntd.ru/document/463306024" TargetMode="External"/><Relationship Id="rId124" Type="http://schemas.openxmlformats.org/officeDocument/2006/relationships/hyperlink" Target="http://docs.cntd.ru/document/446495430" TargetMode="External"/><Relationship Id="rId129" Type="http://schemas.openxmlformats.org/officeDocument/2006/relationships/hyperlink" Target="http://docs.cntd.ru/document/543548364" TargetMode="External"/><Relationship Id="rId54" Type="http://schemas.openxmlformats.org/officeDocument/2006/relationships/hyperlink" Target="http://docs.cntd.ru/document/543568036" TargetMode="External"/><Relationship Id="rId70" Type="http://schemas.openxmlformats.org/officeDocument/2006/relationships/hyperlink" Target="http://docs.cntd.ru/document/424031746" TargetMode="External"/><Relationship Id="rId75" Type="http://schemas.openxmlformats.org/officeDocument/2006/relationships/hyperlink" Target="http://docs.cntd.ru/document/9004937" TargetMode="External"/><Relationship Id="rId91" Type="http://schemas.openxmlformats.org/officeDocument/2006/relationships/hyperlink" Target="http://docs.cntd.ru/document/429067638" TargetMode="External"/><Relationship Id="rId96" Type="http://schemas.openxmlformats.org/officeDocument/2006/relationships/hyperlink" Target="http://docs.cntd.ru/document/429038532" TargetMode="External"/><Relationship Id="rId140" Type="http://schemas.openxmlformats.org/officeDocument/2006/relationships/hyperlink" Target="http://docs.cntd.ru/document/463306024" TargetMode="External"/><Relationship Id="rId145" Type="http://schemas.openxmlformats.org/officeDocument/2006/relationships/hyperlink" Target="http://docs.cntd.ru/document/424031720" TargetMode="External"/><Relationship Id="rId161" Type="http://schemas.openxmlformats.org/officeDocument/2006/relationships/hyperlink" Target="http://docs.cntd.ru/document/412328970" TargetMode="External"/><Relationship Id="rId166" Type="http://schemas.openxmlformats.org/officeDocument/2006/relationships/hyperlink" Target="http://docs.cntd.ru/document/446495430" TargetMode="External"/><Relationship Id="rId182" Type="http://schemas.openxmlformats.org/officeDocument/2006/relationships/hyperlink" Target="http://docs.cntd.ru/document/463306024" TargetMode="External"/><Relationship Id="rId187" Type="http://schemas.openxmlformats.org/officeDocument/2006/relationships/hyperlink" Target="http://docs.cntd.ru/document/917023169" TargetMode="External"/><Relationship Id="rId217" Type="http://schemas.openxmlformats.org/officeDocument/2006/relationships/hyperlink" Target="http://docs.cntd.ru/document/41232897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docs.cntd.ru/document/423979147" TargetMode="External"/><Relationship Id="rId233" Type="http://schemas.openxmlformats.org/officeDocument/2006/relationships/theme" Target="theme/theme1.xml"/><Relationship Id="rId23" Type="http://schemas.openxmlformats.org/officeDocument/2006/relationships/hyperlink" Target="http://docs.cntd.ru/document/463306024" TargetMode="External"/><Relationship Id="rId28" Type="http://schemas.openxmlformats.org/officeDocument/2006/relationships/hyperlink" Target="http://docs.cntd.ru/document/423979147" TargetMode="External"/><Relationship Id="rId49" Type="http://schemas.openxmlformats.org/officeDocument/2006/relationships/hyperlink" Target="http://docs.cntd.ru/document/429062092" TargetMode="External"/><Relationship Id="rId114" Type="http://schemas.openxmlformats.org/officeDocument/2006/relationships/hyperlink" Target="http://docs.cntd.ru/document/543548364" TargetMode="External"/><Relationship Id="rId119" Type="http://schemas.openxmlformats.org/officeDocument/2006/relationships/hyperlink" Target="http://docs.cntd.ru/document/543548364" TargetMode="External"/><Relationship Id="rId44" Type="http://schemas.openxmlformats.org/officeDocument/2006/relationships/hyperlink" Target="http://docs.cntd.ru/document/430663246" TargetMode="External"/><Relationship Id="rId60" Type="http://schemas.openxmlformats.org/officeDocument/2006/relationships/hyperlink" Target="http://docs.cntd.ru/document/917046890" TargetMode="External"/><Relationship Id="rId65" Type="http://schemas.openxmlformats.org/officeDocument/2006/relationships/hyperlink" Target="http://docs.cntd.ru/document/917050376" TargetMode="External"/><Relationship Id="rId81" Type="http://schemas.openxmlformats.org/officeDocument/2006/relationships/hyperlink" Target="http://docs.cntd.ru/document/428613686" TargetMode="External"/><Relationship Id="rId86" Type="http://schemas.openxmlformats.org/officeDocument/2006/relationships/hyperlink" Target="http://docs.cntd.ru/document/424031718" TargetMode="External"/><Relationship Id="rId130" Type="http://schemas.openxmlformats.org/officeDocument/2006/relationships/hyperlink" Target="http://docs.cntd.ru/document/412328970" TargetMode="External"/><Relationship Id="rId135" Type="http://schemas.openxmlformats.org/officeDocument/2006/relationships/hyperlink" Target="http://docs.cntd.ru/document/917050376" TargetMode="External"/><Relationship Id="rId151" Type="http://schemas.openxmlformats.org/officeDocument/2006/relationships/hyperlink" Target="http://docs.cntd.ru/document/429062092" TargetMode="External"/><Relationship Id="rId156" Type="http://schemas.openxmlformats.org/officeDocument/2006/relationships/hyperlink" Target="http://docs.cntd.ru/document/424031746" TargetMode="External"/><Relationship Id="rId177" Type="http://schemas.openxmlformats.org/officeDocument/2006/relationships/hyperlink" Target="http://docs.cntd.ru/document/463306024" TargetMode="External"/><Relationship Id="rId198" Type="http://schemas.openxmlformats.org/officeDocument/2006/relationships/hyperlink" Target="http://docs.cntd.ru/document/412328970" TargetMode="External"/><Relationship Id="rId172" Type="http://schemas.openxmlformats.org/officeDocument/2006/relationships/hyperlink" Target="http://docs.cntd.ru/document/446495430" TargetMode="External"/><Relationship Id="rId193" Type="http://schemas.openxmlformats.org/officeDocument/2006/relationships/hyperlink" Target="http://docs.cntd.ru/document/412328970" TargetMode="External"/><Relationship Id="rId202" Type="http://schemas.openxmlformats.org/officeDocument/2006/relationships/hyperlink" Target="http://docs.cntd.ru/document/412328970" TargetMode="External"/><Relationship Id="rId207" Type="http://schemas.openxmlformats.org/officeDocument/2006/relationships/hyperlink" Target="http://docs.cntd.ru/document/424031720" TargetMode="External"/><Relationship Id="rId223" Type="http://schemas.openxmlformats.org/officeDocument/2006/relationships/hyperlink" Target="http://docs.cntd.ru/document/424031776" TargetMode="External"/><Relationship Id="rId228" Type="http://schemas.openxmlformats.org/officeDocument/2006/relationships/hyperlink" Target="http://docs.cntd.ru/document/901738835" TargetMode="External"/><Relationship Id="rId13" Type="http://schemas.openxmlformats.org/officeDocument/2006/relationships/hyperlink" Target="http://docs.cntd.ru/document/917030637" TargetMode="External"/><Relationship Id="rId18" Type="http://schemas.openxmlformats.org/officeDocument/2006/relationships/hyperlink" Target="http://docs.cntd.ru/document/424031746" TargetMode="External"/><Relationship Id="rId39" Type="http://schemas.openxmlformats.org/officeDocument/2006/relationships/hyperlink" Target="http://docs.cntd.ru/document/550200036" TargetMode="External"/><Relationship Id="rId109" Type="http://schemas.openxmlformats.org/officeDocument/2006/relationships/hyperlink" Target="http://docs.cntd.ru/document/463306024" TargetMode="External"/><Relationship Id="rId34" Type="http://schemas.openxmlformats.org/officeDocument/2006/relationships/hyperlink" Target="http://docs.cntd.ru/document/446495430" TargetMode="External"/><Relationship Id="rId50" Type="http://schemas.openxmlformats.org/officeDocument/2006/relationships/hyperlink" Target="http://docs.cntd.ru/document/429062092" TargetMode="External"/><Relationship Id="rId55" Type="http://schemas.openxmlformats.org/officeDocument/2006/relationships/hyperlink" Target="http://docs.cntd.ru/document/550200036" TargetMode="External"/><Relationship Id="rId76" Type="http://schemas.openxmlformats.org/officeDocument/2006/relationships/hyperlink" Target="http://docs.cntd.ru/document/917001793" TargetMode="External"/><Relationship Id="rId97" Type="http://schemas.openxmlformats.org/officeDocument/2006/relationships/hyperlink" Target="http://docs.cntd.ru/document/429067638" TargetMode="External"/><Relationship Id="rId104" Type="http://schemas.openxmlformats.org/officeDocument/2006/relationships/hyperlink" Target="http://docs.cntd.ru/document/917018844" TargetMode="External"/><Relationship Id="rId120" Type="http://schemas.openxmlformats.org/officeDocument/2006/relationships/hyperlink" Target="http://docs.cntd.ru/document/543548364" TargetMode="External"/><Relationship Id="rId125" Type="http://schemas.openxmlformats.org/officeDocument/2006/relationships/hyperlink" Target="http://docs.cntd.ru/document/412328970" TargetMode="External"/><Relationship Id="rId141" Type="http://schemas.openxmlformats.org/officeDocument/2006/relationships/hyperlink" Target="http://docs.cntd.ru/document/917040524" TargetMode="External"/><Relationship Id="rId146" Type="http://schemas.openxmlformats.org/officeDocument/2006/relationships/hyperlink" Target="http://docs.cntd.ru/document/424031720" TargetMode="External"/><Relationship Id="rId167" Type="http://schemas.openxmlformats.org/officeDocument/2006/relationships/hyperlink" Target="http://docs.cntd.ru/document/463306024" TargetMode="External"/><Relationship Id="rId188" Type="http://schemas.openxmlformats.org/officeDocument/2006/relationships/hyperlink" Target="http://docs.cntd.ru/document/412328970" TargetMode="External"/><Relationship Id="rId7" Type="http://schemas.openxmlformats.org/officeDocument/2006/relationships/footnotes" Target="footnotes.xml"/><Relationship Id="rId71" Type="http://schemas.openxmlformats.org/officeDocument/2006/relationships/hyperlink" Target="http://docs.cntd.ru/document/429093501" TargetMode="External"/><Relationship Id="rId92" Type="http://schemas.openxmlformats.org/officeDocument/2006/relationships/hyperlink" Target="http://docs.cntd.ru/document/429067638" TargetMode="External"/><Relationship Id="rId162" Type="http://schemas.openxmlformats.org/officeDocument/2006/relationships/hyperlink" Target="http://docs.cntd.ru/document/917035747" TargetMode="External"/><Relationship Id="rId183" Type="http://schemas.openxmlformats.org/officeDocument/2006/relationships/hyperlink" Target="http://docs.cntd.ru/document/463306024" TargetMode="External"/><Relationship Id="rId213" Type="http://schemas.openxmlformats.org/officeDocument/2006/relationships/hyperlink" Target="http://docs.cntd.ru/document/543548364" TargetMode="External"/><Relationship Id="rId218" Type="http://schemas.openxmlformats.org/officeDocument/2006/relationships/hyperlink" Target="http://docs.cntd.ru/document/917050376" TargetMode="External"/><Relationship Id="rId2" Type="http://schemas.openxmlformats.org/officeDocument/2006/relationships/numbering" Target="numbering.xml"/><Relationship Id="rId29" Type="http://schemas.openxmlformats.org/officeDocument/2006/relationships/hyperlink" Target="http://docs.cntd.ru/document/428613686" TargetMode="External"/><Relationship Id="rId24" Type="http://schemas.openxmlformats.org/officeDocument/2006/relationships/hyperlink" Target="http://docs.cntd.ru/document/412304200" TargetMode="External"/><Relationship Id="rId40" Type="http://schemas.openxmlformats.org/officeDocument/2006/relationships/hyperlink" Target="http://docs.cntd.ru/document/917035939" TargetMode="External"/><Relationship Id="rId45" Type="http://schemas.openxmlformats.org/officeDocument/2006/relationships/hyperlink" Target="http://docs.cntd.ru/document/463306024" TargetMode="External"/><Relationship Id="rId66" Type="http://schemas.openxmlformats.org/officeDocument/2006/relationships/hyperlink" Target="http://docs.cntd.ru/document/917040524"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463306024" TargetMode="External"/><Relationship Id="rId115" Type="http://schemas.openxmlformats.org/officeDocument/2006/relationships/hyperlink" Target="http://docs.cntd.ru/document/543548364" TargetMode="External"/><Relationship Id="rId131" Type="http://schemas.openxmlformats.org/officeDocument/2006/relationships/hyperlink" Target="http://docs.cntd.ru/document/412328970" TargetMode="External"/><Relationship Id="rId136" Type="http://schemas.openxmlformats.org/officeDocument/2006/relationships/hyperlink" Target="http://docs.cntd.ru/document/412383330" TargetMode="External"/><Relationship Id="rId157" Type="http://schemas.openxmlformats.org/officeDocument/2006/relationships/hyperlink" Target="http://docs.cntd.ru/document/424031720" TargetMode="External"/><Relationship Id="rId178" Type="http://schemas.openxmlformats.org/officeDocument/2006/relationships/hyperlink" Target="http://docs.cntd.ru/document/463306024" TargetMode="External"/><Relationship Id="rId61" Type="http://schemas.openxmlformats.org/officeDocument/2006/relationships/hyperlink" Target="http://docs.cntd.ru/document/917040524" TargetMode="External"/><Relationship Id="rId82" Type="http://schemas.openxmlformats.org/officeDocument/2006/relationships/hyperlink" Target="http://docs.cntd.ru/document/902135263" TargetMode="External"/><Relationship Id="rId152" Type="http://schemas.openxmlformats.org/officeDocument/2006/relationships/hyperlink" Target="http://docs.cntd.ru/document/917035747" TargetMode="External"/><Relationship Id="rId173" Type="http://schemas.openxmlformats.org/officeDocument/2006/relationships/hyperlink" Target="http://docs.cntd.ru/document/463306024" TargetMode="External"/><Relationship Id="rId194" Type="http://schemas.openxmlformats.org/officeDocument/2006/relationships/hyperlink" Target="http://docs.cntd.ru/document/412328970" TargetMode="External"/><Relationship Id="rId199" Type="http://schemas.openxmlformats.org/officeDocument/2006/relationships/hyperlink" Target="http://docs.cntd.ru/document/423979147" TargetMode="External"/><Relationship Id="rId203" Type="http://schemas.openxmlformats.org/officeDocument/2006/relationships/hyperlink" Target="http://docs.cntd.ru/document/412328970" TargetMode="External"/><Relationship Id="rId208" Type="http://schemas.openxmlformats.org/officeDocument/2006/relationships/hyperlink" Target="http://docs.cntd.ru/document/424031746" TargetMode="External"/><Relationship Id="rId229" Type="http://schemas.openxmlformats.org/officeDocument/2006/relationships/hyperlink" Target="http://docs.cntd.ru/document/429093501" TargetMode="External"/><Relationship Id="rId19" Type="http://schemas.openxmlformats.org/officeDocument/2006/relationships/hyperlink" Target="http://docs.cntd.ru/document/917046890" TargetMode="External"/><Relationship Id="rId224" Type="http://schemas.openxmlformats.org/officeDocument/2006/relationships/hyperlink" Target="http://docs.cntd.ru/document/412328970" TargetMode="External"/><Relationship Id="rId14" Type="http://schemas.openxmlformats.org/officeDocument/2006/relationships/hyperlink" Target="http://docs.cntd.ru/document/424031776" TargetMode="External"/><Relationship Id="rId30" Type="http://schemas.openxmlformats.org/officeDocument/2006/relationships/hyperlink" Target="http://docs.cntd.ru/document/429038532" TargetMode="External"/><Relationship Id="rId35" Type="http://schemas.openxmlformats.org/officeDocument/2006/relationships/hyperlink" Target="http://docs.cntd.ru/document/546744330" TargetMode="External"/><Relationship Id="rId56" Type="http://schemas.openxmlformats.org/officeDocument/2006/relationships/hyperlink" Target="http://docs.cntd.ru/document/543568036" TargetMode="External"/><Relationship Id="rId77" Type="http://schemas.openxmlformats.org/officeDocument/2006/relationships/hyperlink" Target="http://docs.cntd.ru/document/917050376" TargetMode="External"/><Relationship Id="rId100" Type="http://schemas.openxmlformats.org/officeDocument/2006/relationships/hyperlink" Target="http://docs.cntd.ru/document/429038532" TargetMode="External"/><Relationship Id="rId105" Type="http://schemas.openxmlformats.org/officeDocument/2006/relationships/hyperlink" Target="http://docs.cntd.ru/document/463306024" TargetMode="External"/><Relationship Id="rId126" Type="http://schemas.openxmlformats.org/officeDocument/2006/relationships/hyperlink" Target="http://docs.cntd.ru/document/412328970" TargetMode="External"/><Relationship Id="rId147" Type="http://schemas.openxmlformats.org/officeDocument/2006/relationships/hyperlink" Target="http://docs.cntd.ru/document/917035747" TargetMode="External"/><Relationship Id="rId168" Type="http://schemas.openxmlformats.org/officeDocument/2006/relationships/hyperlink" Target="http://docs.cntd.ru/document/463306024" TargetMode="External"/><Relationship Id="rId8" Type="http://schemas.openxmlformats.org/officeDocument/2006/relationships/endnotes" Target="endnotes.xml"/><Relationship Id="rId51" Type="http://schemas.openxmlformats.org/officeDocument/2006/relationships/hyperlink" Target="http://docs.cntd.ru/document/463306024" TargetMode="External"/><Relationship Id="rId72" Type="http://schemas.openxmlformats.org/officeDocument/2006/relationships/hyperlink" Target="http://docs.cntd.ru/document/446495430" TargetMode="External"/><Relationship Id="rId93" Type="http://schemas.openxmlformats.org/officeDocument/2006/relationships/hyperlink" Target="http://docs.cntd.ru/document/429067638" TargetMode="External"/><Relationship Id="rId98" Type="http://schemas.openxmlformats.org/officeDocument/2006/relationships/hyperlink" Target="http://docs.cntd.ru/document/429038532" TargetMode="External"/><Relationship Id="rId121" Type="http://schemas.openxmlformats.org/officeDocument/2006/relationships/hyperlink" Target="http://docs.cntd.ru/document/917028154" TargetMode="External"/><Relationship Id="rId142" Type="http://schemas.openxmlformats.org/officeDocument/2006/relationships/hyperlink" Target="http://docs.cntd.ru/document/917035747" TargetMode="External"/><Relationship Id="rId163" Type="http://schemas.openxmlformats.org/officeDocument/2006/relationships/hyperlink" Target="http://docs.cntd.ru/document/412328970" TargetMode="External"/><Relationship Id="rId184" Type="http://schemas.openxmlformats.org/officeDocument/2006/relationships/hyperlink" Target="http://docs.cntd.ru/document/446495430" TargetMode="External"/><Relationship Id="rId189" Type="http://schemas.openxmlformats.org/officeDocument/2006/relationships/hyperlink" Target="http://docs.cntd.ru/document/429093501" TargetMode="External"/><Relationship Id="rId219" Type="http://schemas.openxmlformats.org/officeDocument/2006/relationships/hyperlink" Target="http://docs.cntd.ru/document/424031720" TargetMode="External"/><Relationship Id="rId3" Type="http://schemas.openxmlformats.org/officeDocument/2006/relationships/styles" Target="styles.xml"/><Relationship Id="rId214" Type="http://schemas.openxmlformats.org/officeDocument/2006/relationships/hyperlink" Target="http://docs.cntd.ru/document/424031746" TargetMode="External"/><Relationship Id="rId230" Type="http://schemas.openxmlformats.org/officeDocument/2006/relationships/header" Target="header1.xml"/><Relationship Id="rId25" Type="http://schemas.openxmlformats.org/officeDocument/2006/relationships/hyperlink" Target="http://docs.cntd.ru/document/412328970" TargetMode="External"/><Relationship Id="rId46" Type="http://schemas.openxmlformats.org/officeDocument/2006/relationships/hyperlink" Target="http://docs.cntd.ru/document/9004937" TargetMode="External"/><Relationship Id="rId67" Type="http://schemas.openxmlformats.org/officeDocument/2006/relationships/hyperlink" Target="http://docs.cntd.ru/document/429038532" TargetMode="External"/><Relationship Id="rId116" Type="http://schemas.openxmlformats.org/officeDocument/2006/relationships/hyperlink" Target="http://docs.cntd.ru/document/543548364" TargetMode="External"/><Relationship Id="rId137" Type="http://schemas.openxmlformats.org/officeDocument/2006/relationships/hyperlink" Target="http://docs.cntd.ru/document/463306024" TargetMode="External"/><Relationship Id="rId158" Type="http://schemas.openxmlformats.org/officeDocument/2006/relationships/hyperlink" Target="http://docs.cntd.ru/document/917035747" TargetMode="External"/><Relationship Id="rId20" Type="http://schemas.openxmlformats.org/officeDocument/2006/relationships/hyperlink" Target="http://docs.cntd.ru/document/917050376" TargetMode="External"/><Relationship Id="rId41" Type="http://schemas.openxmlformats.org/officeDocument/2006/relationships/hyperlink" Target="http://docs.cntd.ru/document/917041705" TargetMode="External"/><Relationship Id="rId62" Type="http://schemas.openxmlformats.org/officeDocument/2006/relationships/hyperlink" Target="http://docs.cntd.ru/document/917046890" TargetMode="External"/><Relationship Id="rId83" Type="http://schemas.openxmlformats.org/officeDocument/2006/relationships/hyperlink" Target="http://docs.cntd.ru/document/917050376" TargetMode="External"/><Relationship Id="rId88" Type="http://schemas.openxmlformats.org/officeDocument/2006/relationships/hyperlink" Target="http://docs.cntd.ru/document/902383514" TargetMode="External"/><Relationship Id="rId111" Type="http://schemas.openxmlformats.org/officeDocument/2006/relationships/hyperlink" Target="http://docs.cntd.ru/document/463306024" TargetMode="External"/><Relationship Id="rId132" Type="http://schemas.openxmlformats.org/officeDocument/2006/relationships/hyperlink" Target="http://docs.cntd.ru/document/412328970" TargetMode="External"/><Relationship Id="rId153" Type="http://schemas.openxmlformats.org/officeDocument/2006/relationships/hyperlink" Target="http://docs.cntd.ru/document/463306024" TargetMode="External"/><Relationship Id="rId174" Type="http://schemas.openxmlformats.org/officeDocument/2006/relationships/hyperlink" Target="http://docs.cntd.ru/document/463306024" TargetMode="External"/><Relationship Id="rId179" Type="http://schemas.openxmlformats.org/officeDocument/2006/relationships/hyperlink" Target="http://docs.cntd.ru/document/463306024" TargetMode="External"/><Relationship Id="rId195" Type="http://schemas.openxmlformats.org/officeDocument/2006/relationships/hyperlink" Target="http://docs.cntd.ru/document/423979147" TargetMode="External"/><Relationship Id="rId209" Type="http://schemas.openxmlformats.org/officeDocument/2006/relationships/hyperlink" Target="http://docs.cntd.ru/document/424031746" TargetMode="External"/><Relationship Id="rId190" Type="http://schemas.openxmlformats.org/officeDocument/2006/relationships/hyperlink" Target="http://docs.cntd.ru/document/412328970" TargetMode="External"/><Relationship Id="rId204" Type="http://schemas.openxmlformats.org/officeDocument/2006/relationships/hyperlink" Target="http://docs.cntd.ru/document/412328970" TargetMode="External"/><Relationship Id="rId220" Type="http://schemas.openxmlformats.org/officeDocument/2006/relationships/hyperlink" Target="http://docs.cntd.ru/document/917050376" TargetMode="External"/><Relationship Id="rId225" Type="http://schemas.openxmlformats.org/officeDocument/2006/relationships/hyperlink" Target="http://docs.cntd.ru/document/423979147" TargetMode="External"/><Relationship Id="rId15" Type="http://schemas.openxmlformats.org/officeDocument/2006/relationships/hyperlink" Target="http://docs.cntd.ru/document/917035747" TargetMode="External"/><Relationship Id="rId36" Type="http://schemas.openxmlformats.org/officeDocument/2006/relationships/hyperlink" Target="http://docs.cntd.ru/document/543548364" TargetMode="External"/><Relationship Id="rId57" Type="http://schemas.openxmlformats.org/officeDocument/2006/relationships/hyperlink" Target="http://docs.cntd.ru/document/543568036" TargetMode="External"/><Relationship Id="rId106" Type="http://schemas.openxmlformats.org/officeDocument/2006/relationships/hyperlink" Target="http://docs.cntd.ru/document/463306024" TargetMode="External"/><Relationship Id="rId127" Type="http://schemas.openxmlformats.org/officeDocument/2006/relationships/hyperlink" Target="http://docs.cntd.ru/document/412328970" TargetMode="External"/><Relationship Id="rId10" Type="http://schemas.openxmlformats.org/officeDocument/2006/relationships/hyperlink" Target="http://docs.cntd.ru/document/917023169" TargetMode="External"/><Relationship Id="rId31" Type="http://schemas.openxmlformats.org/officeDocument/2006/relationships/hyperlink" Target="http://docs.cntd.ru/document/429062092" TargetMode="External"/><Relationship Id="rId52" Type="http://schemas.openxmlformats.org/officeDocument/2006/relationships/hyperlink" Target="http://docs.cntd.ru/document/429067638" TargetMode="External"/><Relationship Id="rId73" Type="http://schemas.openxmlformats.org/officeDocument/2006/relationships/hyperlink" Target="http://docs.cntd.ru/document/463306024" TargetMode="External"/><Relationship Id="rId78" Type="http://schemas.openxmlformats.org/officeDocument/2006/relationships/hyperlink" Target="http://docs.cntd.ru/document/917026405" TargetMode="External"/><Relationship Id="rId94" Type="http://schemas.openxmlformats.org/officeDocument/2006/relationships/hyperlink" Target="http://docs.cntd.ru/document/429067638" TargetMode="External"/><Relationship Id="rId99" Type="http://schemas.openxmlformats.org/officeDocument/2006/relationships/hyperlink" Target="http://docs.cntd.ru/document/429038532" TargetMode="External"/><Relationship Id="rId101" Type="http://schemas.openxmlformats.org/officeDocument/2006/relationships/hyperlink" Target="http://docs.cntd.ru/document/429038532" TargetMode="External"/><Relationship Id="rId122" Type="http://schemas.openxmlformats.org/officeDocument/2006/relationships/hyperlink" Target="http://docs.cntd.ru/document/543548364" TargetMode="External"/><Relationship Id="rId143" Type="http://schemas.openxmlformats.org/officeDocument/2006/relationships/hyperlink" Target="http://docs.cntd.ru/document/412328970" TargetMode="External"/><Relationship Id="rId148" Type="http://schemas.openxmlformats.org/officeDocument/2006/relationships/hyperlink" Target="http://docs.cntd.ru/document/412328970" TargetMode="External"/><Relationship Id="rId164" Type="http://schemas.openxmlformats.org/officeDocument/2006/relationships/hyperlink" Target="http://docs.cntd.ru/document/917035747" TargetMode="External"/><Relationship Id="rId169" Type="http://schemas.openxmlformats.org/officeDocument/2006/relationships/hyperlink" Target="http://docs.cntd.ru/document/463306024" TargetMode="External"/><Relationship Id="rId185" Type="http://schemas.openxmlformats.org/officeDocument/2006/relationships/hyperlink" Target="http://docs.cntd.ru/document/543550796" TargetMode="External"/><Relationship Id="rId4" Type="http://schemas.microsoft.com/office/2007/relationships/stylesWithEffects" Target="stylesWithEffects.xml"/><Relationship Id="rId9" Type="http://schemas.openxmlformats.org/officeDocument/2006/relationships/hyperlink" Target="http://docs.cntd.ru/document/424031836" TargetMode="External"/><Relationship Id="rId180" Type="http://schemas.openxmlformats.org/officeDocument/2006/relationships/hyperlink" Target="http://docs.cntd.ru/document/463306024" TargetMode="External"/><Relationship Id="rId210" Type="http://schemas.openxmlformats.org/officeDocument/2006/relationships/hyperlink" Target="http://docs.cntd.ru/document/424031720" TargetMode="External"/><Relationship Id="rId215" Type="http://schemas.openxmlformats.org/officeDocument/2006/relationships/hyperlink" Target="http://docs.cntd.ru/document/917050376" TargetMode="External"/><Relationship Id="rId26" Type="http://schemas.openxmlformats.org/officeDocument/2006/relationships/hyperlink" Target="http://docs.cntd.ru/document/412383330" TargetMode="External"/><Relationship Id="rId231" Type="http://schemas.openxmlformats.org/officeDocument/2006/relationships/header" Target="header2.xml"/><Relationship Id="rId47" Type="http://schemas.openxmlformats.org/officeDocument/2006/relationships/hyperlink" Target="http://docs.cntd.ru/document/917001793" TargetMode="External"/><Relationship Id="rId68" Type="http://schemas.openxmlformats.org/officeDocument/2006/relationships/hyperlink" Target="http://docs.cntd.ru/document/917040524" TargetMode="External"/><Relationship Id="rId89" Type="http://schemas.openxmlformats.org/officeDocument/2006/relationships/hyperlink" Target="http://docs.cntd.ru/document/429067638" TargetMode="External"/><Relationship Id="rId112" Type="http://schemas.openxmlformats.org/officeDocument/2006/relationships/hyperlink" Target="http://docs.cntd.ru/document/917046890" TargetMode="External"/><Relationship Id="rId133" Type="http://schemas.openxmlformats.org/officeDocument/2006/relationships/hyperlink" Target="http://docs.cntd.ru/document/917050376" TargetMode="External"/><Relationship Id="rId154" Type="http://schemas.openxmlformats.org/officeDocument/2006/relationships/hyperlink" Target="http://docs.cntd.ru/document/412328970" TargetMode="External"/><Relationship Id="rId175" Type="http://schemas.openxmlformats.org/officeDocument/2006/relationships/hyperlink" Target="http://docs.cntd.ru/document/9004937" TargetMode="External"/><Relationship Id="rId196" Type="http://schemas.openxmlformats.org/officeDocument/2006/relationships/hyperlink" Target="http://docs.cntd.ru/document/423979147" TargetMode="External"/><Relationship Id="rId200" Type="http://schemas.openxmlformats.org/officeDocument/2006/relationships/hyperlink" Target="http://docs.cntd.ru/document/412328970" TargetMode="External"/><Relationship Id="rId16" Type="http://schemas.openxmlformats.org/officeDocument/2006/relationships/hyperlink" Target="http://docs.cntd.ru/document/424031761" TargetMode="External"/><Relationship Id="rId221" Type="http://schemas.openxmlformats.org/officeDocument/2006/relationships/hyperlink" Target="http://docs.cntd.ru/document/424031720" TargetMode="External"/><Relationship Id="rId37" Type="http://schemas.openxmlformats.org/officeDocument/2006/relationships/hyperlink" Target="http://docs.cntd.ru/document/543550796" TargetMode="External"/><Relationship Id="rId58" Type="http://schemas.openxmlformats.org/officeDocument/2006/relationships/hyperlink" Target="http://docs.cntd.ru/document/917040524" TargetMode="External"/><Relationship Id="rId79" Type="http://schemas.openxmlformats.org/officeDocument/2006/relationships/hyperlink" Target="http://docs.cntd.ru/document/917050376" TargetMode="External"/><Relationship Id="rId102" Type="http://schemas.openxmlformats.org/officeDocument/2006/relationships/hyperlink" Target="http://docs.cntd.ru/document/429067638" TargetMode="External"/><Relationship Id="rId123" Type="http://schemas.openxmlformats.org/officeDocument/2006/relationships/hyperlink" Target="http://docs.cntd.ru/document/412328970" TargetMode="External"/><Relationship Id="rId144" Type="http://schemas.openxmlformats.org/officeDocument/2006/relationships/hyperlink" Target="http://docs.cntd.ru/document/917040524" TargetMode="External"/><Relationship Id="rId90" Type="http://schemas.openxmlformats.org/officeDocument/2006/relationships/hyperlink" Target="http://docs.cntd.ru/document/429067638" TargetMode="External"/><Relationship Id="rId165" Type="http://schemas.openxmlformats.org/officeDocument/2006/relationships/hyperlink" Target="http://docs.cntd.ru/document/463306024" TargetMode="External"/><Relationship Id="rId186" Type="http://schemas.openxmlformats.org/officeDocument/2006/relationships/hyperlink" Target="http://docs.cntd.ru/document/543550796" TargetMode="External"/><Relationship Id="rId211" Type="http://schemas.openxmlformats.org/officeDocument/2006/relationships/hyperlink" Target="http://docs.cntd.ru/document/423979147"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01D5-87BB-4790-9757-707FA8FA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75</Pages>
  <Words>17367</Words>
  <Characters>139904</Characters>
  <Application>Microsoft Office Word</Application>
  <DocSecurity>0</DocSecurity>
  <Lines>1165</Lines>
  <Paragraphs>313</Paragraphs>
  <ScaleCrop>false</ScaleCrop>
  <HeadingPairs>
    <vt:vector size="2" baseType="variant">
      <vt:variant>
        <vt:lpstr>Название</vt:lpstr>
      </vt:variant>
      <vt:variant>
        <vt:i4>1</vt:i4>
      </vt:variant>
    </vt:vector>
  </HeadingPairs>
  <TitlesOfParts>
    <vt:vector size="1" baseType="lpstr">
      <vt:lpstr>СПИСОК</vt:lpstr>
    </vt:vector>
  </TitlesOfParts>
  <Company/>
  <LinksUpToDate>false</LinksUpToDate>
  <CharactersWithSpaces>156958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dc:title>
  <dc:creator>Admin</dc:creator>
  <cp:lastModifiedBy>User</cp:lastModifiedBy>
  <cp:revision>40</cp:revision>
  <cp:lastPrinted>2015-12-16T05:35:00Z</cp:lastPrinted>
  <dcterms:created xsi:type="dcterms:W3CDTF">2018-04-24T07:44:00Z</dcterms:created>
  <dcterms:modified xsi:type="dcterms:W3CDTF">2019-10-02T18:01:00Z</dcterms:modified>
</cp:coreProperties>
</file>